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AE" w:rsidRDefault="003B29AE" w:rsidP="003B2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A6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AE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«СРО «СДСКО» 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1888">
        <w:rPr>
          <w:rFonts w:ascii="Times New Roman" w:hAnsi="Times New Roman" w:cs="Times New Roman"/>
          <w:b/>
          <w:sz w:val="28"/>
          <w:szCs w:val="28"/>
        </w:rPr>
        <w:t>2021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26C6" w:rsidRPr="004D3194" w:rsidRDefault="00EE7EFB" w:rsidP="004D3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2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02D41" w:rsidRPr="00102D41">
        <w:rPr>
          <w:rFonts w:ascii="Times New Roman" w:hAnsi="Times New Roman" w:cs="Times New Roman"/>
          <w:b/>
          <w:sz w:val="28"/>
          <w:szCs w:val="28"/>
        </w:rPr>
        <w:t>обобщенного анализа</w:t>
      </w:r>
      <w:r w:rsidR="00A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C6">
        <w:rPr>
          <w:rFonts w:ascii="Times New Roman" w:hAnsi="Times New Roman" w:cs="Times New Roman"/>
          <w:b/>
          <w:sz w:val="28"/>
          <w:szCs w:val="28"/>
        </w:rPr>
        <w:t>информации, предоставленной ими в форме отчетов в соответствии с ч. 4 ст. 55.8. Градостроительного кодекса РФ</w:t>
      </w:r>
      <w:r w:rsidRPr="00247325">
        <w:rPr>
          <w:rFonts w:ascii="Times New Roman" w:hAnsi="Times New Roman" w:cs="Times New Roman"/>
          <w:b/>
          <w:sz w:val="28"/>
          <w:szCs w:val="28"/>
        </w:rPr>
        <w:t>.</w:t>
      </w:r>
    </w:p>
    <w:p w:rsidR="00B07650" w:rsidRDefault="005A181C" w:rsidP="006E529D">
      <w:pPr>
        <w:pStyle w:val="ConsPlusNormal"/>
        <w:spacing w:line="360" w:lineRule="auto"/>
        <w:ind w:firstLine="540"/>
        <w:jc w:val="both"/>
      </w:pPr>
      <w:r>
        <w:t xml:space="preserve">По состоянию на </w:t>
      </w:r>
      <w:r w:rsidR="00A150BC">
        <w:t>3</w:t>
      </w:r>
      <w:r w:rsidR="00CC5DDA">
        <w:t xml:space="preserve">1 декабря </w:t>
      </w:r>
      <w:r w:rsidR="00231888">
        <w:t>2021</w:t>
      </w:r>
      <w:r w:rsidR="00D34921">
        <w:t xml:space="preserve"> года </w:t>
      </w:r>
      <w:r w:rsidR="005521D7">
        <w:t xml:space="preserve">в </w:t>
      </w:r>
      <w:r w:rsidR="000155A5">
        <w:t>состав</w:t>
      </w:r>
      <w:r w:rsidR="00D34921">
        <w:t xml:space="preserve"> Ассоциации</w:t>
      </w:r>
      <w:r w:rsidR="00BC3FE0">
        <w:t xml:space="preserve"> «СРО «СДСКО»</w:t>
      </w:r>
      <w:r w:rsidR="00D34921">
        <w:t xml:space="preserve"> </w:t>
      </w:r>
      <w:r w:rsidR="005521D7">
        <w:t>вход</w:t>
      </w:r>
      <w:r w:rsidR="00CC5DDA">
        <w:t>ят</w:t>
      </w:r>
      <w:r w:rsidR="00D34921">
        <w:t xml:space="preserve"> </w:t>
      </w:r>
      <w:r w:rsidR="000B3E98">
        <w:t>2</w:t>
      </w:r>
      <w:r w:rsidR="00231888">
        <w:t>38</w:t>
      </w:r>
      <w:r w:rsidR="001611E8">
        <w:t xml:space="preserve"> </w:t>
      </w:r>
      <w:r w:rsidR="000155A5">
        <w:t>действующих член</w:t>
      </w:r>
      <w:r w:rsidR="003B0A89">
        <w:t>ов</w:t>
      </w:r>
      <w:r w:rsidR="00BC3FE0">
        <w:t xml:space="preserve">. </w:t>
      </w:r>
    </w:p>
    <w:p w:rsidR="00AE0C3E" w:rsidRDefault="00AE0C3E" w:rsidP="006E529D">
      <w:pPr>
        <w:pStyle w:val="ConsPlusNormal"/>
        <w:spacing w:line="360" w:lineRule="auto"/>
        <w:ind w:firstLine="540"/>
        <w:jc w:val="both"/>
      </w:pPr>
      <w:r>
        <w:t xml:space="preserve">За </w:t>
      </w:r>
      <w:r w:rsidR="00A150BC">
        <w:t xml:space="preserve">отчетный </w:t>
      </w:r>
      <w:r>
        <w:t xml:space="preserve">период в </w:t>
      </w:r>
      <w:r w:rsidR="000155A5">
        <w:t>реестре</w:t>
      </w:r>
      <w:r>
        <w:t xml:space="preserve"> членов Ассоциации произошли следующие изменения:</w:t>
      </w:r>
    </w:p>
    <w:p w:rsidR="00AE0C3E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1) </w:t>
      </w:r>
      <w:r w:rsidR="00AE0C3E">
        <w:t xml:space="preserve">Прекратили членство в Ассоциации </w:t>
      </w:r>
      <w:r>
        <w:t>–</w:t>
      </w:r>
      <w:r w:rsidR="00AE0C3E">
        <w:t xml:space="preserve"> </w:t>
      </w:r>
      <w:r w:rsidR="00DC10F9">
        <w:t>21</w:t>
      </w:r>
      <w:r>
        <w:t>, в том числе по следующим основаниям:</w:t>
      </w:r>
    </w:p>
    <w:p w:rsidR="000155A5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в связи с добровольным выходом из состава СРО – </w:t>
      </w:r>
      <w:r w:rsidR="00DC10F9">
        <w:t>15</w:t>
      </w:r>
      <w:r>
        <w:t>;</w:t>
      </w:r>
    </w:p>
    <w:p w:rsidR="001611E8" w:rsidRDefault="000155A5" w:rsidP="006E529D">
      <w:pPr>
        <w:pStyle w:val="ConsPlusNormal"/>
        <w:spacing w:line="360" w:lineRule="auto"/>
        <w:ind w:firstLine="540"/>
        <w:jc w:val="both"/>
      </w:pPr>
      <w:r>
        <w:t xml:space="preserve">- </w:t>
      </w:r>
      <w:proofErr w:type="gramStart"/>
      <w:r>
        <w:t>в соответствии с решени</w:t>
      </w:r>
      <w:r w:rsidR="000B3E98">
        <w:t>ем</w:t>
      </w:r>
      <w:r>
        <w:t xml:space="preserve"> Совета Ассоциации в связи с несоблюдением требований к членству</w:t>
      </w:r>
      <w:proofErr w:type="gramEnd"/>
      <w:r>
        <w:t xml:space="preserve"> в СРО – </w:t>
      </w:r>
      <w:r w:rsidR="00231888">
        <w:t>3</w:t>
      </w:r>
      <w:r w:rsidR="001611E8">
        <w:t>;</w:t>
      </w:r>
    </w:p>
    <w:p w:rsidR="00DC10F9" w:rsidRDefault="00DC10F9" w:rsidP="006E529D">
      <w:pPr>
        <w:pStyle w:val="ConsPlusNormal"/>
        <w:spacing w:line="360" w:lineRule="auto"/>
        <w:ind w:firstLine="540"/>
        <w:jc w:val="both"/>
      </w:pPr>
      <w:r>
        <w:t xml:space="preserve">- </w:t>
      </w:r>
      <w:proofErr w:type="gramStart"/>
      <w:r w:rsidRPr="00DC10F9">
        <w:t xml:space="preserve">в соответствии с решением </w:t>
      </w:r>
      <w:r>
        <w:t>Общего собрания</w:t>
      </w:r>
      <w:r w:rsidRPr="00DC10F9">
        <w:t xml:space="preserve"> Ассоциации в связи с несоблюдением требований к членству</w:t>
      </w:r>
      <w:proofErr w:type="gramEnd"/>
      <w:r w:rsidRPr="00DC10F9">
        <w:t xml:space="preserve"> в СРО – </w:t>
      </w:r>
      <w:r>
        <w:t>1;</w:t>
      </w:r>
    </w:p>
    <w:p w:rsidR="00DC10F9" w:rsidRDefault="00345E73" w:rsidP="00DC10F9">
      <w:pPr>
        <w:pStyle w:val="ConsPlusNormal"/>
        <w:spacing w:line="360" w:lineRule="auto"/>
        <w:ind w:firstLine="540"/>
        <w:jc w:val="both"/>
      </w:pPr>
      <w:r>
        <w:t>-п</w:t>
      </w:r>
      <w:r w:rsidRPr="00345E73">
        <w:t>рекращение деятельности в связи со смертью ИП</w:t>
      </w:r>
      <w:r w:rsidR="00DC10F9">
        <w:t xml:space="preserve"> – 2.</w:t>
      </w:r>
    </w:p>
    <w:p w:rsidR="00876453" w:rsidRPr="00876453" w:rsidRDefault="000155A5" w:rsidP="004D3194">
      <w:pPr>
        <w:pStyle w:val="ConsPlusNormal"/>
        <w:spacing w:line="360" w:lineRule="auto"/>
        <w:ind w:firstLine="540"/>
        <w:jc w:val="both"/>
      </w:pPr>
      <w:r>
        <w:t xml:space="preserve">2) Вступили в число членов Ассоциации – </w:t>
      </w:r>
      <w:r w:rsidR="000B3E98">
        <w:t>1</w:t>
      </w:r>
      <w:r w:rsidR="00345E73">
        <w:t>9</w:t>
      </w:r>
      <w:r w:rsidR="000B3E98">
        <w:t xml:space="preserve">. </w:t>
      </w:r>
      <w:bookmarkStart w:id="0" w:name="_GoBack"/>
      <w:bookmarkEnd w:id="0"/>
    </w:p>
    <w:p w:rsidR="004D3194" w:rsidRDefault="004D3194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B6" w:rsidRPr="00CB5BEA" w:rsidRDefault="006F17B6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>Уровень ответственности по обязательствам по договорам строительного подряда (компенсационный фонд возмещения вреда) членов Ассоциации составляет:</w:t>
      </w:r>
    </w:p>
    <w:tbl>
      <w:tblPr>
        <w:tblStyle w:val="a3"/>
        <w:tblW w:w="5113" w:type="pct"/>
        <w:tblLook w:val="04A0"/>
      </w:tblPr>
      <w:tblGrid>
        <w:gridCol w:w="8714"/>
        <w:gridCol w:w="1941"/>
      </w:tblGrid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стоимость по одному договору не превышает 60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3B0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2 уровень ответственности, стоимость по одному договору не превышает 500 миллионов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3B0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3 уровень ответственности, стоимость по одному договору не превышает 3 миллиарда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0A89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9AE" w:rsidRPr="003B29AE" w:rsidTr="00CB5BEA">
        <w:tc>
          <w:tcPr>
            <w:tcW w:w="4089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4 уровень ответственности, стоимость по одному договору не превышает 10 миллиардов рублей</w:t>
            </w:r>
          </w:p>
        </w:tc>
        <w:tc>
          <w:tcPr>
            <w:tcW w:w="911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453" w:rsidRDefault="00876453" w:rsidP="006F17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453" w:rsidRPr="00CB5BEA" w:rsidRDefault="00876453" w:rsidP="00CB5BE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EA">
        <w:rPr>
          <w:rFonts w:ascii="Times New Roman" w:hAnsi="Times New Roman" w:cs="Times New Roman"/>
          <w:b/>
          <w:sz w:val="28"/>
          <w:szCs w:val="28"/>
        </w:rPr>
        <w:t xml:space="preserve">Уровень  ответственности по обязательствам по договорам строительного подряда, заключаемым с использованием конкурентных способов заключения </w:t>
      </w:r>
      <w:r w:rsidRPr="00CB5BEA">
        <w:rPr>
          <w:rFonts w:ascii="Times New Roman" w:hAnsi="Times New Roman" w:cs="Times New Roman"/>
          <w:b/>
          <w:sz w:val="28"/>
          <w:szCs w:val="28"/>
        </w:rPr>
        <w:lastRenderedPageBreak/>
        <w:t>договоров (компенсационный фонд обеспечения договорных обязательств) членов Ассоциации составляет:</w:t>
      </w:r>
    </w:p>
    <w:tbl>
      <w:tblPr>
        <w:tblStyle w:val="a3"/>
        <w:tblW w:w="5113" w:type="pct"/>
        <w:tblLook w:val="04A0"/>
      </w:tblPr>
      <w:tblGrid>
        <w:gridCol w:w="9308"/>
        <w:gridCol w:w="1347"/>
      </w:tblGrid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>1 уровень ответственности, предельный размер обязательств  не превышает 60 миллионов рублей</w:t>
            </w:r>
          </w:p>
        </w:tc>
        <w:tc>
          <w:tcPr>
            <w:tcW w:w="632" w:type="pct"/>
            <w:vAlign w:val="center"/>
          </w:tcPr>
          <w:p w:rsidR="003B29AE" w:rsidRPr="003B29AE" w:rsidRDefault="003B0A89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D2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ответственности, предельный размер обязательств  не превышает 500 миллионов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EB5D2A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3 уровень ответственности, предельный размер обязательств  не превышает 3 миллиарда рублей </w:t>
            </w:r>
          </w:p>
        </w:tc>
        <w:tc>
          <w:tcPr>
            <w:tcW w:w="632" w:type="pct"/>
            <w:vAlign w:val="center"/>
          </w:tcPr>
          <w:p w:rsidR="003B29AE" w:rsidRPr="003B29AE" w:rsidRDefault="003B29AE" w:rsidP="00CB5B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9AE" w:rsidRPr="003B29AE" w:rsidTr="00CB5BEA">
        <w:tc>
          <w:tcPr>
            <w:tcW w:w="4368" w:type="pct"/>
            <w:vAlign w:val="center"/>
          </w:tcPr>
          <w:p w:rsidR="003B29AE" w:rsidRPr="003B29AE" w:rsidRDefault="003B29AE" w:rsidP="003B29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E">
              <w:rPr>
                <w:rFonts w:ascii="Times New Roman" w:hAnsi="Times New Roman" w:cs="Times New Roman"/>
                <w:sz w:val="28"/>
                <w:szCs w:val="28"/>
              </w:rPr>
              <w:t xml:space="preserve">не заявили о намерении принимать участие в заключении договоров строительного подряда с использованием конкурентных способов заключения договоров </w:t>
            </w:r>
          </w:p>
        </w:tc>
        <w:tc>
          <w:tcPr>
            <w:tcW w:w="632" w:type="pct"/>
            <w:vAlign w:val="center"/>
          </w:tcPr>
          <w:p w:rsidR="003B29AE" w:rsidRPr="003B29AE" w:rsidRDefault="00112EAB" w:rsidP="00614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F17B6" w:rsidRDefault="006F17B6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792" w:rsidRDefault="00F16792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92">
        <w:rPr>
          <w:rFonts w:ascii="Times New Roman" w:hAnsi="Times New Roman" w:cs="Times New Roman"/>
          <w:b/>
          <w:sz w:val="28"/>
          <w:szCs w:val="28"/>
        </w:rPr>
        <w:t xml:space="preserve">Финансовые показатели деятельности членов Ассоциации в </w:t>
      </w:r>
      <w:r w:rsidR="00EB5D2A">
        <w:rPr>
          <w:rFonts w:ascii="Times New Roman" w:hAnsi="Times New Roman" w:cs="Times New Roman"/>
          <w:b/>
          <w:sz w:val="28"/>
          <w:szCs w:val="28"/>
        </w:rPr>
        <w:t>2021</w:t>
      </w:r>
      <w:r w:rsidRPr="00F167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6792" w:rsidRDefault="006261C4" w:rsidP="006E52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отчетами </w:t>
      </w:r>
      <w:r w:rsidRPr="00D86E2E">
        <w:rPr>
          <w:rFonts w:ascii="Times New Roman" w:hAnsi="Times New Roman" w:cs="Times New Roman"/>
          <w:sz w:val="28"/>
          <w:szCs w:val="28"/>
        </w:rPr>
        <w:t>о</w:t>
      </w:r>
      <w:r w:rsidR="00F16792" w:rsidRPr="00D86E2E">
        <w:rPr>
          <w:rFonts w:ascii="Times New Roman" w:hAnsi="Times New Roman" w:cs="Times New Roman"/>
          <w:sz w:val="28"/>
          <w:szCs w:val="28"/>
        </w:rPr>
        <w:t xml:space="preserve">бщий объем работ по строительству, выполненных членами Ассоциации составил </w:t>
      </w:r>
      <w:r w:rsidR="00C92539">
        <w:rPr>
          <w:rFonts w:ascii="Times New Roman" w:hAnsi="Times New Roman" w:cs="Times New Roman"/>
          <w:sz w:val="28"/>
          <w:szCs w:val="28"/>
        </w:rPr>
        <w:t>15 61</w:t>
      </w:r>
      <w:r w:rsidR="00304AF6">
        <w:rPr>
          <w:rFonts w:ascii="Times New Roman" w:hAnsi="Times New Roman" w:cs="Times New Roman"/>
          <w:sz w:val="28"/>
          <w:szCs w:val="28"/>
        </w:rPr>
        <w:t>4</w:t>
      </w:r>
      <w:r w:rsidR="00C92539">
        <w:rPr>
          <w:rFonts w:ascii="Times New Roman" w:hAnsi="Times New Roman" w:cs="Times New Roman"/>
          <w:sz w:val="28"/>
          <w:szCs w:val="28"/>
        </w:rPr>
        <w:t xml:space="preserve"> 319 945 </w:t>
      </w:r>
      <w:r w:rsidR="00F16792">
        <w:rPr>
          <w:rFonts w:ascii="Times New Roman" w:hAnsi="Times New Roman" w:cs="Times New Roman"/>
          <w:sz w:val="28"/>
          <w:szCs w:val="28"/>
        </w:rPr>
        <w:t>рублей.</w:t>
      </w:r>
    </w:p>
    <w:p w:rsidR="00D86E2E" w:rsidRPr="00D86E2E" w:rsidRDefault="00D86E2E" w:rsidP="00D86E2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объемов выполненных работ по уровням ответственности ОДО </w:t>
      </w:r>
      <w:r w:rsidRPr="00CB5BEA">
        <w:rPr>
          <w:rFonts w:ascii="Times New Roman" w:hAnsi="Times New Roman" w:cs="Times New Roman"/>
          <w:b/>
          <w:sz w:val="28"/>
          <w:szCs w:val="28"/>
        </w:rPr>
        <w:t>членов Ассоциации</w:t>
      </w:r>
    </w:p>
    <w:tbl>
      <w:tblPr>
        <w:tblStyle w:val="a3"/>
        <w:tblW w:w="5000" w:type="pct"/>
        <w:tblLayout w:type="fixed"/>
        <w:tblLook w:val="04A0"/>
      </w:tblPr>
      <w:tblGrid>
        <w:gridCol w:w="2234"/>
        <w:gridCol w:w="2553"/>
        <w:gridCol w:w="2551"/>
        <w:gridCol w:w="3082"/>
      </w:tblGrid>
      <w:tr w:rsidR="00295C2F" w:rsidRPr="008C2E71" w:rsidTr="00F16792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Уровень ответственности ОДО</w:t>
            </w:r>
          </w:p>
        </w:tc>
        <w:tc>
          <w:tcPr>
            <w:tcW w:w="1225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 xml:space="preserve">Кол-во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казавших нулевой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24" w:type="pct"/>
            <w:vAlign w:val="center"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Кол-во организаций, выполнявших работы</w:t>
            </w:r>
          </w:p>
        </w:tc>
        <w:tc>
          <w:tcPr>
            <w:tcW w:w="1479" w:type="pct"/>
            <w:noWrap/>
            <w:vAlign w:val="center"/>
            <w:hideMark/>
          </w:tcPr>
          <w:p w:rsidR="00295C2F" w:rsidRPr="008C2E71" w:rsidRDefault="00295C2F" w:rsidP="00F16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Средний объем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по организациям, выполнявшим работы</w:t>
            </w:r>
            <w:r w:rsidR="00801C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936E6" w:rsidRPr="008C2E71" w:rsidTr="00B425A7">
        <w:trPr>
          <w:trHeight w:val="630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01CD0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pct"/>
            <w:vAlign w:val="center"/>
          </w:tcPr>
          <w:p w:rsidR="002936E6" w:rsidRPr="008C2E71" w:rsidRDefault="001E1DBB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pct"/>
            <w:vAlign w:val="center"/>
            <w:hideMark/>
          </w:tcPr>
          <w:p w:rsidR="002936E6" w:rsidRPr="001E1DBB" w:rsidRDefault="00C92539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136 997 143,14</w:t>
            </w:r>
          </w:p>
        </w:tc>
      </w:tr>
      <w:tr w:rsidR="002936E6" w:rsidRPr="008C2E71" w:rsidTr="00B425A7">
        <w:trPr>
          <w:trHeight w:val="330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  <w:noWrap/>
            <w:vAlign w:val="center"/>
          </w:tcPr>
          <w:p w:rsidR="002936E6" w:rsidRPr="00B425A7" w:rsidRDefault="001E1DBB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7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pct"/>
            <w:vAlign w:val="center"/>
          </w:tcPr>
          <w:p w:rsidR="002936E6" w:rsidRPr="008C2E71" w:rsidRDefault="001E1DBB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7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pct"/>
            <w:vAlign w:val="center"/>
            <w:hideMark/>
          </w:tcPr>
          <w:p w:rsidR="002936E6" w:rsidRPr="00477F07" w:rsidRDefault="00304AF6" w:rsidP="00C92539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</w:t>
            </w:r>
            <w:r w:rsidR="00C92539">
              <w:rPr>
                <w:rFonts w:ascii="Times New Roman" w:hAnsi="Times New Roman" w:cs="Times New Roman"/>
                <w:sz w:val="28"/>
                <w:szCs w:val="28"/>
              </w:rPr>
              <w:t>508213,49</w:t>
            </w:r>
          </w:p>
        </w:tc>
      </w:tr>
      <w:tr w:rsidR="002936E6" w:rsidRPr="008C2E71" w:rsidTr="00B425A7">
        <w:trPr>
          <w:trHeight w:val="645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noWrap/>
            <w:vAlign w:val="center"/>
          </w:tcPr>
          <w:p w:rsidR="002936E6" w:rsidRPr="00B425A7" w:rsidRDefault="00B425A7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36E6" w:rsidRPr="008C2E71" w:rsidRDefault="001E1DBB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pct"/>
            <w:vAlign w:val="center"/>
            <w:hideMark/>
          </w:tcPr>
          <w:p w:rsidR="002936E6" w:rsidRPr="00477F07" w:rsidRDefault="00304AF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208 496 334,9</w:t>
            </w:r>
          </w:p>
        </w:tc>
      </w:tr>
      <w:tr w:rsidR="002936E6" w:rsidRPr="008C2E71" w:rsidTr="00B425A7">
        <w:trPr>
          <w:trHeight w:val="315"/>
        </w:trPr>
        <w:tc>
          <w:tcPr>
            <w:tcW w:w="1072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noWrap/>
            <w:vAlign w:val="center"/>
            <w:hideMark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pct"/>
            <w:vAlign w:val="center"/>
          </w:tcPr>
          <w:p w:rsidR="002936E6" w:rsidRPr="008C2E71" w:rsidRDefault="002936E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  <w:vAlign w:val="center"/>
            <w:hideMark/>
          </w:tcPr>
          <w:p w:rsidR="002936E6" w:rsidRPr="00477F07" w:rsidRDefault="00304AF6" w:rsidP="00B425A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780 477 612,47</w:t>
            </w:r>
          </w:p>
        </w:tc>
      </w:tr>
    </w:tbl>
    <w:p w:rsidR="008C2E71" w:rsidRDefault="008C2E71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38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</w:t>
      </w:r>
      <w:r w:rsidR="00626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164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основными регионами деятельности членов Ассоциации являлись</w:t>
      </w:r>
      <w:r w:rsidR="00854387">
        <w:rPr>
          <w:rFonts w:ascii="Times New Roman" w:hAnsi="Times New Roman" w:cs="Times New Roman"/>
          <w:sz w:val="28"/>
          <w:szCs w:val="28"/>
        </w:rPr>
        <w:t>:</w:t>
      </w:r>
    </w:p>
    <w:p w:rsidR="00D01637" w:rsidRPr="00D01637" w:rsidRDefault="00D01637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Курская область</w:t>
      </w:r>
      <w:r w:rsidR="00854387">
        <w:rPr>
          <w:rFonts w:ascii="Times New Roman" w:hAnsi="Times New Roman" w:cs="Times New Roman"/>
          <w:sz w:val="28"/>
          <w:szCs w:val="28"/>
        </w:rPr>
        <w:t xml:space="preserve"> – 2</w:t>
      </w:r>
      <w:r w:rsidR="0051359D">
        <w:rPr>
          <w:rFonts w:ascii="Times New Roman" w:hAnsi="Times New Roman" w:cs="Times New Roman"/>
          <w:sz w:val="28"/>
          <w:szCs w:val="28"/>
        </w:rPr>
        <w:t>31</w:t>
      </w:r>
      <w:r w:rsidR="00854387">
        <w:rPr>
          <w:rFonts w:ascii="Times New Roman" w:hAnsi="Times New Roman" w:cs="Times New Roman"/>
          <w:sz w:val="28"/>
          <w:szCs w:val="28"/>
        </w:rPr>
        <w:t>;</w:t>
      </w:r>
    </w:p>
    <w:p w:rsidR="00854387" w:rsidRDefault="00D0163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54387" w:rsidRPr="00854387">
        <w:rPr>
          <w:rFonts w:ascii="Times New Roman" w:hAnsi="Times New Roman" w:cs="Times New Roman"/>
          <w:sz w:val="28"/>
          <w:szCs w:val="28"/>
        </w:rPr>
        <w:t xml:space="preserve"> </w:t>
      </w:r>
      <w:r w:rsidR="00854387">
        <w:rPr>
          <w:rFonts w:ascii="Times New Roman" w:hAnsi="Times New Roman" w:cs="Times New Roman"/>
          <w:sz w:val="28"/>
          <w:szCs w:val="28"/>
        </w:rPr>
        <w:t xml:space="preserve">– </w:t>
      </w:r>
      <w:r w:rsidR="001E1DBB">
        <w:rPr>
          <w:rFonts w:ascii="Times New Roman" w:hAnsi="Times New Roman" w:cs="Times New Roman"/>
          <w:sz w:val="28"/>
          <w:szCs w:val="28"/>
        </w:rPr>
        <w:t>1</w:t>
      </w:r>
      <w:r w:rsidR="00854387">
        <w:rPr>
          <w:rFonts w:ascii="Times New Roman" w:hAnsi="Times New Roman" w:cs="Times New Roman"/>
          <w:sz w:val="28"/>
          <w:szCs w:val="28"/>
        </w:rPr>
        <w:t>;</w:t>
      </w:r>
    </w:p>
    <w:p w:rsidR="00854387" w:rsidRPr="00D01637" w:rsidRDefault="00854387" w:rsidP="008543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37">
        <w:rPr>
          <w:rFonts w:ascii="Times New Roman" w:hAnsi="Times New Roman" w:cs="Times New Roman"/>
          <w:sz w:val="28"/>
          <w:szCs w:val="28"/>
        </w:rPr>
        <w:lastRenderedPageBreak/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59D" w:rsidRDefault="00D54598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</w:t>
      </w:r>
      <w:r w:rsidR="001E1DBB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520DC">
        <w:rPr>
          <w:rFonts w:ascii="Times New Roman" w:hAnsi="Times New Roman" w:cs="Times New Roman"/>
          <w:sz w:val="28"/>
          <w:szCs w:val="28"/>
        </w:rPr>
        <w:t xml:space="preserve"> </w:t>
      </w:r>
      <w:r w:rsidR="0051359D">
        <w:rPr>
          <w:rFonts w:ascii="Times New Roman" w:hAnsi="Times New Roman" w:cs="Times New Roman"/>
          <w:sz w:val="28"/>
          <w:szCs w:val="28"/>
        </w:rPr>
        <w:t>–</w:t>
      </w:r>
      <w:r w:rsidR="002520D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1637" w:rsidRPr="00D01637" w:rsidRDefault="0051359D" w:rsidP="005135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указали основной регион 3</w:t>
      </w:r>
      <w:r w:rsidR="004923D6">
        <w:rPr>
          <w:rFonts w:ascii="Times New Roman" w:hAnsi="Times New Roman" w:cs="Times New Roman"/>
          <w:sz w:val="28"/>
          <w:szCs w:val="28"/>
        </w:rPr>
        <w:t>.</w:t>
      </w:r>
    </w:p>
    <w:p w:rsidR="00854387" w:rsidRDefault="006261C4" w:rsidP="00D016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85438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387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438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членами Ассоциации были </w:t>
      </w:r>
      <w:r w:rsidR="00854387">
        <w:rPr>
          <w:rFonts w:ascii="Times New Roman" w:hAnsi="Times New Roman" w:cs="Times New Roman"/>
          <w:sz w:val="28"/>
          <w:szCs w:val="28"/>
        </w:rPr>
        <w:t>указаны:</w:t>
      </w:r>
    </w:p>
    <w:tbl>
      <w:tblPr>
        <w:tblW w:w="8095" w:type="dxa"/>
        <w:tblInd w:w="93" w:type="dxa"/>
        <w:tblLook w:val="04A0"/>
      </w:tblPr>
      <w:tblGrid>
        <w:gridCol w:w="1008"/>
        <w:gridCol w:w="4252"/>
        <w:gridCol w:w="2835"/>
      </w:tblGrid>
      <w:tr w:rsidR="0051359D" w:rsidRPr="0051359D" w:rsidTr="00B12B80">
        <w:trPr>
          <w:trHeight w:val="85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дополнительный регион </w:t>
            </w:r>
            <w:proofErr w:type="gramStart"/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деятельности</w:t>
            </w:r>
            <w:proofErr w:type="gramEnd"/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из которых: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24</w:t>
            </w:r>
            <w:r w:rsidR="00B12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региона</w:t>
            </w:r>
          </w:p>
        </w:tc>
      </w:tr>
      <w:tr w:rsidR="0051359D" w:rsidRPr="0051359D" w:rsidTr="00B12B80">
        <w:trPr>
          <w:trHeight w:val="42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Белгородская область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Брянская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59D" w:rsidRPr="0051359D" w:rsidRDefault="00D54598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Владимир</w:t>
            </w:r>
            <w:r w:rsidR="0051359D"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ская область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Волгоградская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Воронежская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Калининград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Калужская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Липецкая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Московская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Орловская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Пермская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Республика Беларусь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Республика Казахстан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Республика Крым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Ростовская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Смоленская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Тамбовская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Тульская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Ярославская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ЦФО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1359D" w:rsidRPr="0051359D" w:rsidTr="00B12B80">
        <w:trPr>
          <w:trHeight w:val="40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</w:tcPr>
          <w:p w:rsidR="0051359D" w:rsidRPr="0051359D" w:rsidRDefault="0051359D" w:rsidP="005135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не указан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359D" w:rsidRPr="0051359D" w:rsidRDefault="0051359D" w:rsidP="0051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138</w:t>
            </w:r>
          </w:p>
        </w:tc>
      </w:tr>
    </w:tbl>
    <w:p w:rsidR="00417F5A" w:rsidRPr="00502131" w:rsidRDefault="00417F5A" w:rsidP="008F61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17F5A" w:rsidRPr="00502131" w:rsidSect="00B12B8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93C"/>
    <w:multiLevelType w:val="hybridMultilevel"/>
    <w:tmpl w:val="7F1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06"/>
    <w:rsid w:val="000155A5"/>
    <w:rsid w:val="00033FFC"/>
    <w:rsid w:val="000537B9"/>
    <w:rsid w:val="00054006"/>
    <w:rsid w:val="000569F0"/>
    <w:rsid w:val="000574AC"/>
    <w:rsid w:val="00080CF9"/>
    <w:rsid w:val="000A138C"/>
    <w:rsid w:val="000B3E98"/>
    <w:rsid w:val="000D706B"/>
    <w:rsid w:val="00102D41"/>
    <w:rsid w:val="00112EAB"/>
    <w:rsid w:val="00124FA7"/>
    <w:rsid w:val="001611E8"/>
    <w:rsid w:val="00185F00"/>
    <w:rsid w:val="001C3524"/>
    <w:rsid w:val="001E1DBB"/>
    <w:rsid w:val="00231888"/>
    <w:rsid w:val="0024206E"/>
    <w:rsid w:val="00247325"/>
    <w:rsid w:val="002520DC"/>
    <w:rsid w:val="002936E6"/>
    <w:rsid w:val="00295C2F"/>
    <w:rsid w:val="002B5431"/>
    <w:rsid w:val="002B78A9"/>
    <w:rsid w:val="002E5257"/>
    <w:rsid w:val="002F021F"/>
    <w:rsid w:val="00304AF6"/>
    <w:rsid w:val="00345E73"/>
    <w:rsid w:val="00350CB6"/>
    <w:rsid w:val="0037164A"/>
    <w:rsid w:val="003B0A89"/>
    <w:rsid w:val="003B29AE"/>
    <w:rsid w:val="003B4870"/>
    <w:rsid w:val="003F52CD"/>
    <w:rsid w:val="004118B6"/>
    <w:rsid w:val="00417F5A"/>
    <w:rsid w:val="00457440"/>
    <w:rsid w:val="00477F07"/>
    <w:rsid w:val="00482A26"/>
    <w:rsid w:val="004923D6"/>
    <w:rsid w:val="004A1CE0"/>
    <w:rsid w:val="004A5FAA"/>
    <w:rsid w:val="004D3194"/>
    <w:rsid w:val="004D5350"/>
    <w:rsid w:val="00502131"/>
    <w:rsid w:val="0051359D"/>
    <w:rsid w:val="005521D7"/>
    <w:rsid w:val="00574971"/>
    <w:rsid w:val="005758B0"/>
    <w:rsid w:val="005A181C"/>
    <w:rsid w:val="005A228D"/>
    <w:rsid w:val="005A4E4C"/>
    <w:rsid w:val="005D173A"/>
    <w:rsid w:val="006145E6"/>
    <w:rsid w:val="006261C4"/>
    <w:rsid w:val="006427A0"/>
    <w:rsid w:val="006451BC"/>
    <w:rsid w:val="006D0E37"/>
    <w:rsid w:val="006E529D"/>
    <w:rsid w:val="006F17B6"/>
    <w:rsid w:val="007424CC"/>
    <w:rsid w:val="00785C23"/>
    <w:rsid w:val="00797ECA"/>
    <w:rsid w:val="007B6022"/>
    <w:rsid w:val="007C7D83"/>
    <w:rsid w:val="00801494"/>
    <w:rsid w:val="00801CD0"/>
    <w:rsid w:val="00801D39"/>
    <w:rsid w:val="008045E3"/>
    <w:rsid w:val="00854387"/>
    <w:rsid w:val="00876453"/>
    <w:rsid w:val="00892080"/>
    <w:rsid w:val="00894723"/>
    <w:rsid w:val="0089508D"/>
    <w:rsid w:val="008C2E71"/>
    <w:rsid w:val="008C3F26"/>
    <w:rsid w:val="008C532B"/>
    <w:rsid w:val="008F616A"/>
    <w:rsid w:val="0090537A"/>
    <w:rsid w:val="00925B99"/>
    <w:rsid w:val="00942C9B"/>
    <w:rsid w:val="009501DC"/>
    <w:rsid w:val="0098513D"/>
    <w:rsid w:val="009D1A37"/>
    <w:rsid w:val="009D3250"/>
    <w:rsid w:val="009F0940"/>
    <w:rsid w:val="00A01312"/>
    <w:rsid w:val="00A150BC"/>
    <w:rsid w:val="00A2594A"/>
    <w:rsid w:val="00A377F2"/>
    <w:rsid w:val="00A41B15"/>
    <w:rsid w:val="00A47E2E"/>
    <w:rsid w:val="00A5463C"/>
    <w:rsid w:val="00A60D80"/>
    <w:rsid w:val="00A626C6"/>
    <w:rsid w:val="00A853AF"/>
    <w:rsid w:val="00AB2817"/>
    <w:rsid w:val="00AC66C3"/>
    <w:rsid w:val="00AC78E8"/>
    <w:rsid w:val="00AE0C3E"/>
    <w:rsid w:val="00AE50C3"/>
    <w:rsid w:val="00B07650"/>
    <w:rsid w:val="00B12B80"/>
    <w:rsid w:val="00B425A7"/>
    <w:rsid w:val="00B51F05"/>
    <w:rsid w:val="00B6139D"/>
    <w:rsid w:val="00B95FEA"/>
    <w:rsid w:val="00B96BC2"/>
    <w:rsid w:val="00BB1300"/>
    <w:rsid w:val="00BC3FE0"/>
    <w:rsid w:val="00BF1864"/>
    <w:rsid w:val="00C36D54"/>
    <w:rsid w:val="00C52156"/>
    <w:rsid w:val="00C53713"/>
    <w:rsid w:val="00C6606A"/>
    <w:rsid w:val="00C92539"/>
    <w:rsid w:val="00CB1550"/>
    <w:rsid w:val="00CB1876"/>
    <w:rsid w:val="00CB5BEA"/>
    <w:rsid w:val="00CC5DDA"/>
    <w:rsid w:val="00D01637"/>
    <w:rsid w:val="00D34921"/>
    <w:rsid w:val="00D358B7"/>
    <w:rsid w:val="00D54598"/>
    <w:rsid w:val="00D77B75"/>
    <w:rsid w:val="00D86E2E"/>
    <w:rsid w:val="00DC10F9"/>
    <w:rsid w:val="00E00B45"/>
    <w:rsid w:val="00E21E5E"/>
    <w:rsid w:val="00E31E0F"/>
    <w:rsid w:val="00E579F3"/>
    <w:rsid w:val="00E61798"/>
    <w:rsid w:val="00E80426"/>
    <w:rsid w:val="00E82362"/>
    <w:rsid w:val="00EB5D2A"/>
    <w:rsid w:val="00EE7EFB"/>
    <w:rsid w:val="00F00AD4"/>
    <w:rsid w:val="00F16792"/>
    <w:rsid w:val="00F2616E"/>
    <w:rsid w:val="00F97190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3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Виктор_Ашихмин</dc:creator>
  <cp:lastModifiedBy>A_Korg</cp:lastModifiedBy>
  <cp:revision>9</cp:revision>
  <cp:lastPrinted>2022-06-08T13:51:00Z</cp:lastPrinted>
  <dcterms:created xsi:type="dcterms:W3CDTF">2022-05-25T07:47:00Z</dcterms:created>
  <dcterms:modified xsi:type="dcterms:W3CDTF">2022-06-10T07:19:00Z</dcterms:modified>
</cp:coreProperties>
</file>