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6C" w:rsidRDefault="00C8086C" w:rsidP="00C808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8086C" w:rsidRDefault="00C8086C" w:rsidP="00C808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работниках _______________________________________</w:t>
      </w:r>
    </w:p>
    <w:p w:rsidR="00C8086C" w:rsidRDefault="00C8086C" w:rsidP="00C808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C8086C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учреждения, организации, предприятия)</w:t>
      </w:r>
    </w:p>
    <w:p w:rsidR="00C8086C" w:rsidRDefault="00C8086C" w:rsidP="00C8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6C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>
        <w:rPr>
          <w:rFonts w:ascii="Times New Roman" w:hAnsi="Times New Roman" w:cs="Times New Roman"/>
          <w:sz w:val="28"/>
          <w:szCs w:val="28"/>
        </w:rPr>
        <w:t>в программах неформального образования</w:t>
      </w:r>
    </w:p>
    <w:p w:rsidR="00C8086C" w:rsidRDefault="00C8086C" w:rsidP="00C8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2015 года.</w:t>
      </w:r>
    </w:p>
    <w:p w:rsidR="00826BA2" w:rsidRPr="00C8086C" w:rsidRDefault="00826BA2" w:rsidP="00C8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06"/>
        <w:gridCol w:w="1937"/>
        <w:gridCol w:w="1925"/>
        <w:gridCol w:w="2336"/>
        <w:gridCol w:w="1767"/>
      </w:tblGrid>
      <w:tr w:rsidR="00826BA2" w:rsidTr="00826BA2">
        <w:tc>
          <w:tcPr>
            <w:tcW w:w="1606" w:type="dxa"/>
            <w:vMerge w:val="restart"/>
          </w:tcPr>
          <w:p w:rsidR="00C8086C" w:rsidRPr="00826BA2" w:rsidRDefault="00C8086C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BA2">
              <w:rPr>
                <w:rFonts w:ascii="Times New Roman" w:hAnsi="Times New Roman" w:cs="Times New Roman"/>
                <w:szCs w:val="28"/>
              </w:rPr>
              <w:t xml:space="preserve">Общая численность работников в возрасте от 25 до 65 лет (а &gt; или = </w:t>
            </w:r>
            <w:r w:rsidRPr="00826BA2"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826BA2"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1937" w:type="dxa"/>
            <w:vMerge w:val="restart"/>
          </w:tcPr>
          <w:p w:rsidR="00C8086C" w:rsidRPr="00826BA2" w:rsidRDefault="00826BA2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BA2">
              <w:rPr>
                <w:rFonts w:ascii="Times New Roman" w:hAnsi="Times New Roman" w:cs="Times New Roman"/>
                <w:szCs w:val="28"/>
              </w:rPr>
              <w:t>Из них численность участвующих в программах неформального образования</w:t>
            </w:r>
          </w:p>
          <w:p w:rsidR="00826BA2" w:rsidRPr="00826BA2" w:rsidRDefault="00826BA2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BA2">
              <w:rPr>
                <w:rFonts w:ascii="Times New Roman" w:hAnsi="Times New Roman" w:cs="Times New Roman"/>
                <w:szCs w:val="28"/>
              </w:rPr>
              <w:t>(</w:t>
            </w:r>
            <w:r w:rsidRPr="00826BA2">
              <w:rPr>
                <w:rFonts w:ascii="Times New Roman" w:hAnsi="Times New Roman" w:cs="Times New Roman"/>
                <w:szCs w:val="28"/>
                <w:lang w:val="en-US"/>
              </w:rPr>
              <w:t>b=</w:t>
            </w:r>
            <w:proofErr w:type="spellStart"/>
            <w:r w:rsidRPr="00826BA2">
              <w:rPr>
                <w:rFonts w:ascii="Times New Roman" w:hAnsi="Times New Roman" w:cs="Times New Roman"/>
                <w:szCs w:val="28"/>
                <w:lang w:val="en-US"/>
              </w:rPr>
              <w:t>c+d+e</w:t>
            </w:r>
            <w:proofErr w:type="spellEnd"/>
            <w:r w:rsidRPr="00826BA2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028" w:type="dxa"/>
            <w:gridSpan w:val="3"/>
          </w:tcPr>
          <w:p w:rsidR="00C8086C" w:rsidRPr="00826BA2" w:rsidRDefault="00C8086C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BA2">
              <w:rPr>
                <w:rFonts w:ascii="Times New Roman" w:hAnsi="Times New Roman" w:cs="Times New Roman"/>
                <w:szCs w:val="28"/>
              </w:rPr>
              <w:t>в том числе прошли</w:t>
            </w:r>
          </w:p>
        </w:tc>
      </w:tr>
      <w:tr w:rsidR="00826BA2" w:rsidTr="00826BA2">
        <w:tc>
          <w:tcPr>
            <w:tcW w:w="1606" w:type="dxa"/>
            <w:vMerge/>
          </w:tcPr>
          <w:p w:rsidR="00C8086C" w:rsidRPr="00826BA2" w:rsidRDefault="00C8086C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7" w:type="dxa"/>
            <w:vMerge/>
          </w:tcPr>
          <w:p w:rsidR="00C8086C" w:rsidRPr="00826BA2" w:rsidRDefault="00C8086C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5" w:type="dxa"/>
          </w:tcPr>
          <w:p w:rsidR="00C8086C" w:rsidRPr="00826BA2" w:rsidRDefault="00C8086C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BA2">
              <w:rPr>
                <w:rFonts w:ascii="Times New Roman" w:hAnsi="Times New Roman" w:cs="Times New Roman"/>
                <w:szCs w:val="28"/>
              </w:rPr>
              <w:t>корпоративные курсы</w:t>
            </w:r>
          </w:p>
        </w:tc>
        <w:tc>
          <w:tcPr>
            <w:tcW w:w="2336" w:type="dxa"/>
          </w:tcPr>
          <w:p w:rsidR="00C8086C" w:rsidRPr="00826BA2" w:rsidRDefault="00826BA2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BA2">
              <w:rPr>
                <w:rFonts w:ascii="Times New Roman" w:hAnsi="Times New Roman" w:cs="Times New Roman"/>
                <w:szCs w:val="28"/>
              </w:rPr>
              <w:t>профессиональные лекции, конференции, семинары, тренинги, стажировки</w:t>
            </w:r>
          </w:p>
        </w:tc>
        <w:tc>
          <w:tcPr>
            <w:tcW w:w="1767" w:type="dxa"/>
          </w:tcPr>
          <w:p w:rsidR="00C8086C" w:rsidRPr="00826BA2" w:rsidRDefault="00826BA2" w:rsidP="00C808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26BA2">
              <w:rPr>
                <w:rFonts w:ascii="Times New Roman" w:hAnsi="Times New Roman" w:cs="Times New Roman"/>
                <w:szCs w:val="28"/>
              </w:rPr>
              <w:t>обучение на рабочем месте под руководством наставников</w:t>
            </w:r>
          </w:p>
        </w:tc>
      </w:tr>
      <w:tr w:rsidR="00826BA2" w:rsidTr="00826BA2">
        <w:tc>
          <w:tcPr>
            <w:tcW w:w="1606" w:type="dxa"/>
          </w:tcPr>
          <w:p w:rsidR="00C8086C" w:rsidRP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37" w:type="dxa"/>
          </w:tcPr>
          <w:p w:rsidR="00C8086C" w:rsidRP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25" w:type="dxa"/>
          </w:tcPr>
          <w:p w:rsidR="00C8086C" w:rsidRP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36" w:type="dxa"/>
          </w:tcPr>
          <w:p w:rsidR="00C8086C" w:rsidRP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67" w:type="dxa"/>
          </w:tcPr>
          <w:p w:rsidR="00C8086C" w:rsidRP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826BA2" w:rsidTr="00826BA2">
        <w:tc>
          <w:tcPr>
            <w:tcW w:w="1606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A2" w:rsidTr="00826BA2">
        <w:tc>
          <w:tcPr>
            <w:tcW w:w="1606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8086C" w:rsidRDefault="00C8086C" w:rsidP="00C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A2" w:rsidTr="00826BA2">
        <w:tc>
          <w:tcPr>
            <w:tcW w:w="1606" w:type="dxa"/>
          </w:tcPr>
          <w:p w:rsidR="00C8086C" w:rsidRDefault="00C8086C" w:rsidP="00A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8086C" w:rsidRDefault="00C8086C" w:rsidP="00A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C8086C" w:rsidRDefault="00C8086C" w:rsidP="00A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8086C" w:rsidRDefault="00C8086C" w:rsidP="00A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8086C" w:rsidRDefault="00C8086C" w:rsidP="00A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86C" w:rsidRDefault="00C8086C" w:rsidP="00C8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A2" w:rsidRDefault="00826BA2" w:rsidP="00C8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A2" w:rsidRPr="00826BA2" w:rsidRDefault="00826BA2" w:rsidP="00C8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A2" w:rsidRDefault="00826BA2" w:rsidP="00826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8.2pt;margin-top:12.15pt;width:96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98.2pt;margin-top:12.15pt;width:96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2.85pt;margin-top:12.15pt;width:148.2pt;height:0;z-index:251658240" o:connectortype="straight"/>
        </w:pict>
      </w:r>
    </w:p>
    <w:p w:rsidR="00826BA2" w:rsidRPr="00826BA2" w:rsidRDefault="00826BA2" w:rsidP="0082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826B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826BA2" w:rsidRDefault="00826BA2" w:rsidP="0082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6BA2" w:rsidRPr="00C8086C" w:rsidRDefault="00826BA2" w:rsidP="0082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826BA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BA2" w:rsidRPr="00826BA2" w:rsidRDefault="00826BA2" w:rsidP="00C8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6BA2" w:rsidRPr="00826BA2" w:rsidSect="003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86C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6BA2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086C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568A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3EA3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</cp:revision>
  <dcterms:created xsi:type="dcterms:W3CDTF">2015-07-06T08:27:00Z</dcterms:created>
  <dcterms:modified xsi:type="dcterms:W3CDTF">2015-07-06T08:48:00Z</dcterms:modified>
</cp:coreProperties>
</file>