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2F053E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189488907"/>
            <w:placeholder>
              <w:docPart w:val="DefaultPlaceholder_22675705"/>
            </w:placeholder>
            <w:date w:fullDate="2019-03-21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2F053E" w:rsidP="008E72F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 марта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F33868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F33868">
              <w:rPr>
                <w:rFonts w:ascii="Times New Roman" w:hAnsi="Times New Roman"/>
                <w:sz w:val="24"/>
              </w:rPr>
              <w:t>6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F33868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107AD">
        <w:rPr>
          <w:rFonts w:ascii="Times New Roman" w:hAnsi="Times New Roman"/>
          <w:sz w:val="24"/>
        </w:rPr>
        <w:t>Ильинов</w:t>
      </w:r>
      <w:proofErr w:type="spellEnd"/>
      <w:r w:rsidRPr="00B107A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107AD">
        <w:rPr>
          <w:rFonts w:ascii="Times New Roman" w:hAnsi="Times New Roman"/>
          <w:sz w:val="24"/>
        </w:rPr>
        <w:t>Суджанское</w:t>
      </w:r>
      <w:proofErr w:type="spellEnd"/>
      <w:r w:rsidRPr="00B107AD">
        <w:rPr>
          <w:rFonts w:ascii="Times New Roman" w:hAnsi="Times New Roman"/>
          <w:sz w:val="24"/>
        </w:rPr>
        <w:t xml:space="preserve"> ДРСУ №2»);</w:t>
      </w: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r w:rsidRPr="00B107AD">
        <w:rPr>
          <w:rFonts w:ascii="Times New Roman" w:hAnsi="Times New Roman"/>
          <w:sz w:val="24"/>
        </w:rPr>
        <w:t>Глущенко В.А. (директор ООО НПК «Титан»);</w:t>
      </w: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B107AD">
        <w:rPr>
          <w:rFonts w:ascii="Times New Roman" w:hAnsi="Times New Roman"/>
          <w:sz w:val="24"/>
        </w:rPr>
        <w:t>Дурнев</w:t>
      </w:r>
      <w:proofErr w:type="gramEnd"/>
      <w:r w:rsidRPr="00B107AD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B107AD">
        <w:rPr>
          <w:rFonts w:ascii="Times New Roman" w:hAnsi="Times New Roman"/>
          <w:sz w:val="24"/>
        </w:rPr>
        <w:t>Курскспецдорстрой</w:t>
      </w:r>
      <w:proofErr w:type="spellEnd"/>
      <w:r w:rsidRPr="00B107AD">
        <w:rPr>
          <w:rFonts w:ascii="Times New Roman" w:hAnsi="Times New Roman"/>
          <w:sz w:val="24"/>
        </w:rPr>
        <w:t>);</w:t>
      </w: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r w:rsidRPr="00B107AD">
        <w:rPr>
          <w:rFonts w:ascii="Times New Roman" w:hAnsi="Times New Roman"/>
          <w:sz w:val="24"/>
        </w:rPr>
        <w:t>Плотников А.П. (директор ООО «СМУ - 17»);</w:t>
      </w:r>
    </w:p>
    <w:p w:rsid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r w:rsidRPr="00B107AD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107AD">
        <w:rPr>
          <w:rFonts w:ascii="Times New Roman" w:hAnsi="Times New Roman"/>
          <w:sz w:val="24"/>
        </w:rPr>
        <w:t>Каратеев</w:t>
      </w:r>
      <w:proofErr w:type="spellEnd"/>
      <w:r w:rsidRPr="00B107AD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r w:rsidRPr="00B107AD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B107AD">
        <w:rPr>
          <w:rFonts w:ascii="Times New Roman" w:hAnsi="Times New Roman"/>
          <w:sz w:val="24"/>
        </w:rPr>
        <w:t>Автодор</w:t>
      </w:r>
      <w:proofErr w:type="spellEnd"/>
      <w:r w:rsidRPr="00B107AD">
        <w:rPr>
          <w:rFonts w:ascii="Times New Roman" w:hAnsi="Times New Roman"/>
          <w:sz w:val="24"/>
        </w:rPr>
        <w:t>»);</w:t>
      </w:r>
    </w:p>
    <w:p w:rsidR="00B107AD" w:rsidRPr="00B107AD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107AD">
        <w:rPr>
          <w:rFonts w:ascii="Times New Roman" w:hAnsi="Times New Roman"/>
          <w:sz w:val="24"/>
        </w:rPr>
        <w:t>Переверзев</w:t>
      </w:r>
      <w:proofErr w:type="spellEnd"/>
      <w:r w:rsidRPr="00B107AD">
        <w:rPr>
          <w:rFonts w:ascii="Times New Roman" w:hAnsi="Times New Roman"/>
          <w:sz w:val="24"/>
        </w:rPr>
        <w:t xml:space="preserve"> В.И. (ген. директор ООО «АНОД»);</w:t>
      </w:r>
    </w:p>
    <w:p w:rsidR="007D3284" w:rsidRDefault="00B107AD" w:rsidP="007D3284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B107AD">
        <w:rPr>
          <w:rFonts w:ascii="Times New Roman" w:hAnsi="Times New Roman"/>
          <w:sz w:val="24"/>
        </w:rPr>
        <w:t>Никитченков</w:t>
      </w:r>
      <w:proofErr w:type="spellEnd"/>
      <w:r w:rsidRPr="00B107AD">
        <w:rPr>
          <w:rFonts w:ascii="Times New Roman" w:hAnsi="Times New Roman"/>
          <w:sz w:val="24"/>
        </w:rPr>
        <w:t xml:space="preserve"> В.И. (директор МКУ "УКС города Курска");</w:t>
      </w:r>
      <w:r w:rsidR="007D3284" w:rsidRPr="007D3284">
        <w:rPr>
          <w:rFonts w:ascii="Times New Roman" w:hAnsi="Times New Roman"/>
          <w:sz w:val="24"/>
        </w:rPr>
        <w:t xml:space="preserve"> </w:t>
      </w:r>
    </w:p>
    <w:p w:rsidR="007D3284" w:rsidRPr="007D3284" w:rsidRDefault="007D3284" w:rsidP="007D3284">
      <w:pPr>
        <w:pStyle w:val="ConsPlusNormal"/>
        <w:ind w:firstLine="567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Волобуев В.Г. (Заместитель директора</w:t>
      </w:r>
      <w:r>
        <w:rPr>
          <w:rFonts w:ascii="Times New Roman" w:hAnsi="Times New Roman"/>
          <w:sz w:val="24"/>
        </w:rPr>
        <w:t xml:space="preserve"> </w:t>
      </w:r>
      <w:r w:rsidRPr="007D3284">
        <w:rPr>
          <w:rFonts w:ascii="Times New Roman" w:hAnsi="Times New Roman"/>
          <w:sz w:val="24"/>
        </w:rPr>
        <w:t xml:space="preserve">по производству ОКУ «Комитет строительства </w:t>
      </w:r>
      <w:r>
        <w:rPr>
          <w:rFonts w:ascii="Times New Roman" w:hAnsi="Times New Roman"/>
          <w:sz w:val="24"/>
        </w:rPr>
        <w:t>и</w:t>
      </w:r>
      <w:r w:rsidRPr="007D3284">
        <w:rPr>
          <w:rFonts w:ascii="Times New Roman" w:hAnsi="Times New Roman"/>
          <w:sz w:val="24"/>
        </w:rPr>
        <w:t xml:space="preserve"> эксплуатации автомобильных дорог Ку</w:t>
      </w:r>
      <w:r>
        <w:rPr>
          <w:rFonts w:ascii="Times New Roman" w:hAnsi="Times New Roman"/>
          <w:sz w:val="24"/>
        </w:rPr>
        <w:t>рской области»);</w:t>
      </w:r>
    </w:p>
    <w:p w:rsidR="00B107AD" w:rsidRPr="00810C0E" w:rsidRDefault="00B107AD" w:rsidP="00B107AD">
      <w:pPr>
        <w:pStyle w:val="ConsPlusNormal"/>
        <w:ind w:firstLine="567"/>
        <w:rPr>
          <w:rFonts w:ascii="Times New Roman" w:hAnsi="Times New Roman"/>
          <w:sz w:val="24"/>
        </w:rPr>
      </w:pPr>
      <w:r w:rsidRPr="00B107AD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187E51" w:rsidRPr="004C221B" w:rsidRDefault="00187E51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2F05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 xml:space="preserve">иректора </w:t>
      </w:r>
      <w:r w:rsidRPr="00187E51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C52779" w:rsidRPr="004C221B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Гл.</w:t>
      </w:r>
      <w:r w:rsidR="002F053E">
        <w:rPr>
          <w:rFonts w:ascii="Times New Roman" w:hAnsi="Times New Roman"/>
          <w:sz w:val="24"/>
        </w:rPr>
        <w:t xml:space="preserve"> </w:t>
      </w:r>
      <w:r w:rsidRPr="004C221B">
        <w:rPr>
          <w:rFonts w:ascii="Times New Roman" w:hAnsi="Times New Roman"/>
          <w:sz w:val="24"/>
        </w:rPr>
        <w:t>инженер</w:t>
      </w:r>
      <w:r w:rsidR="009B47DE" w:rsidRPr="004C221B">
        <w:rPr>
          <w:rFonts w:ascii="Times New Roman" w:hAnsi="Times New Roman"/>
          <w:sz w:val="24"/>
        </w:rPr>
        <w:t xml:space="preserve"> Ассоциации – </w:t>
      </w:r>
      <w:r w:rsidRPr="004C221B">
        <w:rPr>
          <w:rFonts w:ascii="Times New Roman" w:hAnsi="Times New Roman"/>
          <w:sz w:val="24"/>
        </w:rPr>
        <w:t>Корж А.Ю</w:t>
      </w:r>
      <w:r w:rsidR="009B47DE" w:rsidRPr="004C221B">
        <w:rPr>
          <w:rFonts w:ascii="Times New Roman" w:hAnsi="Times New Roman"/>
          <w:sz w:val="24"/>
        </w:rPr>
        <w:t>.</w:t>
      </w:r>
    </w:p>
    <w:p w:rsidR="00F23855" w:rsidRPr="004C221B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Ассоциации в части увеличения уровня ответственности по обязательствам по договору строительного подряда (компенсационный фонд возмещения вреда).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 в части прекращения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4.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Делегирование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генерального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директора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Ассоциации «СРО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«СДСКО» Умеренковой И.Н. на 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 xml:space="preserve">участие в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XXXVIII Окружн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конференци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членов НОСТРОЙ по Центральному федеральному округу, которая состоится 3 апреля 2019 года в г. Москва.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5.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Делегирование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генерального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директора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Ассоциации «СРО «СДСКО» Умеренковой И.Н. на участие во Всероссийском </w:t>
      </w:r>
      <w:r w:rsidR="00AF40FB" w:rsidRPr="00AF40FB">
        <w:rPr>
          <w:rFonts w:ascii="Times New Roman" w:eastAsia="Times New Roman" w:hAnsi="Times New Roman"/>
          <w:kern w:val="0"/>
          <w:sz w:val="24"/>
          <w:lang w:eastAsia="ru-RU"/>
        </w:rPr>
        <w:t>съезд</w:t>
      </w:r>
      <w:r w:rsidR="00AF40FB">
        <w:rPr>
          <w:rFonts w:ascii="Times New Roman" w:eastAsia="Times New Roman" w:hAnsi="Times New Roman"/>
          <w:kern w:val="0"/>
          <w:sz w:val="24"/>
          <w:lang w:eastAsia="ru-RU"/>
        </w:rPr>
        <w:t>е</w:t>
      </w:r>
      <w:r w:rsidR="00AF40FB" w:rsidRPr="00AF40FB">
        <w:rPr>
          <w:rFonts w:ascii="Times New Roman" w:eastAsia="Times New Roman" w:hAnsi="Times New Roman"/>
          <w:kern w:val="0"/>
          <w:sz w:val="24"/>
          <w:lang w:eastAsia="ru-RU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</w:t>
      </w:r>
      <w:r w:rsidR="00AF40FB" w:rsidRPr="00AF40FB">
        <w:rPr>
          <w:rFonts w:ascii="Times New Roman" w:eastAsia="Times New Roman" w:hAnsi="Times New Roman"/>
          <w:bCs/>
          <w:kern w:val="0"/>
          <w:sz w:val="24"/>
          <w:lang w:eastAsia="ru-RU"/>
        </w:rPr>
        <w:t>снос</w:t>
      </w:r>
      <w:r w:rsidR="00AF40FB" w:rsidRPr="00AF40FB">
        <w:rPr>
          <w:rFonts w:ascii="Times New Roman" w:eastAsia="Times New Roman" w:hAnsi="Times New Roman"/>
          <w:kern w:val="0"/>
          <w:sz w:val="24"/>
          <w:lang w:eastAsia="ru-RU"/>
        </w:rPr>
        <w:t> объектов капитального строительства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, который состоится 22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апреля 2019 года в г.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Москва.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6.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О выдвижении кандидатуры для избрания на должность Президента  Ассоциации «Общероссийская  негосударственная некоммерческая организация общероссийское отраслевое  объединение  работодателей  «Национальное объединение  саморегулируемых организаций, основанных на членстве лиц, осуществляющих строительство.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7.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О назначении даты</w:t>
      </w:r>
      <w:r w:rsidR="000D6884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0D6884" w:rsidRPr="000D6884">
        <w:rPr>
          <w:rFonts w:ascii="Times New Roman" w:eastAsia="Times New Roman" w:hAnsi="Times New Roman"/>
          <w:kern w:val="0"/>
          <w:sz w:val="24"/>
          <w:lang w:eastAsia="ru-RU"/>
        </w:rPr>
        <w:t>времени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E32D57">
        <w:rPr>
          <w:rFonts w:ascii="Times New Roman" w:eastAsia="Times New Roman" w:hAnsi="Times New Roman"/>
          <w:kern w:val="0"/>
          <w:sz w:val="24"/>
          <w:lang w:eastAsia="ru-RU"/>
        </w:rPr>
        <w:t>и места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проведения 28 очередного общего собрания членов Ассоциации.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8.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Об утверждении проекта повестки дня 28 очередного общего собрания членов Ассоциации.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9.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Утверждение бюллетеня для тайного голосования по выбору членов Совета Ассоциации.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10.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Утверждение бюллетеня для тайного голосования по выбору Президента Ассоциации.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Рассмотрение отчета Президента Ассоциации и Совета Ассоциации за 2018 год для вынесения на </w:t>
      </w:r>
      <w:r w:rsidR="00683367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12.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Рассмотрение отчета ген. директора Ассоциации за 2018 год для вынесения на </w:t>
      </w:r>
      <w:r w:rsidR="00683367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13.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Рассмотрение годового бухгалтерского баланса за 2018 год для вынесения на </w:t>
      </w:r>
      <w:r w:rsidR="00683367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собрание.</w:t>
      </w:r>
    </w:p>
    <w:p w:rsidR="002F053E" w:rsidRPr="002F053E" w:rsidRDefault="002F053E" w:rsidP="002F053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14.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Рассмотрение отчета по смете доходов и расходов за 2018 год для вынесения на </w:t>
      </w:r>
      <w:r w:rsidR="00683367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собрание.</w:t>
      </w:r>
    </w:p>
    <w:p w:rsidR="00BF282B" w:rsidRDefault="002F053E" w:rsidP="0039506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15.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Рассмотрение сметы доходов и расходов на 2019 год для вынесения на </w:t>
      </w:r>
      <w:r w:rsidR="00683367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собрание.</w:t>
      </w:r>
    </w:p>
    <w:p w:rsidR="00395069" w:rsidRDefault="00395069" w:rsidP="00395069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 w:rsidRPr="00395069">
        <w:rPr>
          <w:rFonts w:ascii="Times New Roman" w:hAnsi="Times New Roman"/>
          <w:sz w:val="24"/>
        </w:rPr>
        <w:t>О награждении почетной грамотой Ассоциации</w:t>
      </w:r>
      <w:r>
        <w:rPr>
          <w:rFonts w:ascii="Times New Roman" w:hAnsi="Times New Roman"/>
          <w:sz w:val="24"/>
        </w:rPr>
        <w:t>.</w:t>
      </w:r>
    </w:p>
    <w:p w:rsidR="00395069" w:rsidRDefault="00395069" w:rsidP="00395069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7329C" w:rsidRPr="00F33868" w:rsidRDefault="0017329C" w:rsidP="0017329C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10C0E">
        <w:rPr>
          <w:rFonts w:ascii="Times New Roman" w:hAnsi="Times New Roman"/>
          <w:b/>
          <w:sz w:val="24"/>
        </w:rPr>
        <w:t>1. По первому вопросу</w:t>
      </w:r>
      <w:r w:rsidRPr="00810C0E">
        <w:rPr>
          <w:rFonts w:ascii="Times New Roman" w:hAnsi="Times New Roman"/>
          <w:sz w:val="24"/>
        </w:rPr>
        <w:t xml:space="preserve"> </w:t>
      </w:r>
      <w:r w:rsidRPr="00810C0E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F33868">
        <w:rPr>
          <w:rFonts w:ascii="Times New Roman" w:eastAsia="Times New Roman" w:hAnsi="Times New Roman"/>
          <w:sz w:val="24"/>
        </w:rPr>
        <w:t xml:space="preserve">слушали Плотникова А.П., </w:t>
      </w:r>
      <w:r w:rsidRPr="00F33868">
        <w:rPr>
          <w:rFonts w:ascii="Times New Roman" w:eastAsia="Times New Roman" w:hAnsi="Times New Roman"/>
          <w:sz w:val="23"/>
          <w:szCs w:val="23"/>
        </w:rPr>
        <w:t xml:space="preserve">который предложил следующие кандидатуры: избрать Председателем заседания Совета Ассоциации – </w:t>
      </w:r>
      <w:proofErr w:type="spellStart"/>
      <w:r w:rsidRPr="00F33868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Pr="00F33868">
        <w:rPr>
          <w:rFonts w:ascii="Times New Roman" w:eastAsia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="00B575A7">
        <w:rPr>
          <w:rFonts w:ascii="Times New Roman" w:eastAsia="Times New Roman" w:hAnsi="Times New Roman"/>
          <w:sz w:val="23"/>
          <w:szCs w:val="23"/>
        </w:rPr>
        <w:t>Каратеева</w:t>
      </w:r>
      <w:proofErr w:type="spellEnd"/>
      <w:r w:rsidR="00B575A7">
        <w:rPr>
          <w:rFonts w:ascii="Times New Roman" w:eastAsia="Times New Roman" w:hAnsi="Times New Roman"/>
          <w:sz w:val="23"/>
          <w:szCs w:val="23"/>
        </w:rPr>
        <w:t xml:space="preserve"> Д.С</w:t>
      </w:r>
      <w:r w:rsidRPr="00F33868">
        <w:rPr>
          <w:rFonts w:ascii="Times New Roman" w:eastAsia="Times New Roman" w:hAnsi="Times New Roman"/>
          <w:sz w:val="23"/>
          <w:szCs w:val="23"/>
        </w:rPr>
        <w:t>.</w:t>
      </w:r>
    </w:p>
    <w:p w:rsidR="0017329C" w:rsidRPr="00F33868" w:rsidRDefault="0017329C" w:rsidP="0017329C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17329C" w:rsidRPr="00F33868" w:rsidRDefault="0017329C" w:rsidP="0017329C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На голосование ставится вопрос:</w:t>
      </w:r>
      <w:r w:rsidRPr="00F33868">
        <w:rPr>
          <w:rFonts w:ascii="Times New Roman" w:hAnsi="Times New Roman"/>
          <w:sz w:val="24"/>
        </w:rPr>
        <w:t xml:space="preserve"> «</w:t>
      </w:r>
      <w:r w:rsidRPr="00F33868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Pr="00F33868">
        <w:rPr>
          <w:rFonts w:ascii="Times New Roman" w:eastAsia="Times New Roman" w:hAnsi="Times New Roman"/>
          <w:sz w:val="24"/>
        </w:rPr>
        <w:t>Ильинова</w:t>
      </w:r>
      <w:proofErr w:type="spellEnd"/>
      <w:r w:rsidRPr="00F33868">
        <w:rPr>
          <w:rFonts w:ascii="Times New Roman" w:eastAsia="Times New Roman" w:hAnsi="Times New Roman"/>
          <w:sz w:val="24"/>
        </w:rPr>
        <w:t xml:space="preserve"> Н.Н. Избрать Секретарём заседания Совета Ассоциации – </w:t>
      </w:r>
      <w:proofErr w:type="spellStart"/>
      <w:r w:rsidR="00B575A7" w:rsidRPr="00B575A7">
        <w:rPr>
          <w:rFonts w:ascii="Times New Roman" w:eastAsia="Times New Roman" w:hAnsi="Times New Roman"/>
          <w:sz w:val="24"/>
        </w:rPr>
        <w:t>Каратеева</w:t>
      </w:r>
      <w:proofErr w:type="spellEnd"/>
      <w:r w:rsidR="00B575A7" w:rsidRPr="00B575A7">
        <w:rPr>
          <w:rFonts w:ascii="Times New Roman" w:eastAsia="Times New Roman" w:hAnsi="Times New Roman"/>
          <w:sz w:val="24"/>
        </w:rPr>
        <w:t xml:space="preserve"> Д.С</w:t>
      </w:r>
      <w:r w:rsidRPr="00F33868">
        <w:rPr>
          <w:rFonts w:ascii="Times New Roman" w:eastAsia="Times New Roman" w:hAnsi="Times New Roman"/>
          <w:sz w:val="24"/>
        </w:rPr>
        <w:t>.</w:t>
      </w:r>
      <w:r w:rsidRPr="00F33868">
        <w:rPr>
          <w:rFonts w:ascii="Times New Roman" w:hAnsi="Times New Roman"/>
          <w:sz w:val="23"/>
          <w:szCs w:val="23"/>
        </w:rPr>
        <w:t>».</w:t>
      </w:r>
    </w:p>
    <w:p w:rsidR="0017329C" w:rsidRPr="00F33868" w:rsidRDefault="0017329C" w:rsidP="0017329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17329C" w:rsidRPr="00F33868" w:rsidRDefault="0017329C" w:rsidP="0017329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b/>
          <w:sz w:val="24"/>
        </w:rPr>
        <w:t>ГОЛОСОВАЛИ:</w:t>
      </w:r>
    </w:p>
    <w:p w:rsidR="0017329C" w:rsidRPr="00F33868" w:rsidRDefault="0017329C" w:rsidP="0017329C">
      <w:pPr>
        <w:pStyle w:val="ConsPlusNonformat"/>
        <w:ind w:firstLine="567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 xml:space="preserve">«За» -  </w:t>
      </w:r>
      <w:r w:rsidR="007D3284">
        <w:rPr>
          <w:rFonts w:ascii="Times New Roman" w:hAnsi="Times New Roman"/>
          <w:sz w:val="24"/>
        </w:rPr>
        <w:t>11</w:t>
      </w:r>
      <w:r w:rsidRPr="00F33868">
        <w:rPr>
          <w:rFonts w:ascii="Times New Roman" w:hAnsi="Times New Roman"/>
          <w:sz w:val="24"/>
        </w:rPr>
        <w:t xml:space="preserve">  (</w:t>
      </w:r>
      <w:r w:rsidR="007D3284">
        <w:rPr>
          <w:rFonts w:ascii="Times New Roman" w:hAnsi="Times New Roman"/>
          <w:sz w:val="24"/>
        </w:rPr>
        <w:t>одиннадцать</w:t>
      </w:r>
      <w:r w:rsidRPr="00F33868">
        <w:rPr>
          <w:rFonts w:ascii="Times New Roman" w:hAnsi="Times New Roman"/>
          <w:sz w:val="24"/>
        </w:rPr>
        <w:t>) голосов.</w:t>
      </w:r>
    </w:p>
    <w:p w:rsidR="0017329C" w:rsidRPr="00F33868" w:rsidRDefault="0017329C" w:rsidP="0017329C">
      <w:pPr>
        <w:pStyle w:val="ConsPlusNonformat"/>
        <w:ind w:firstLine="567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«Воздержались» - нет голосов.</w:t>
      </w:r>
    </w:p>
    <w:p w:rsidR="0017329C" w:rsidRPr="00F33868" w:rsidRDefault="0017329C" w:rsidP="0017329C">
      <w:pPr>
        <w:pStyle w:val="ConsPlusNonformat"/>
        <w:ind w:firstLine="567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«Против» - нет голосов.</w:t>
      </w:r>
    </w:p>
    <w:p w:rsidR="0017329C" w:rsidRPr="00F33868" w:rsidRDefault="0017329C" w:rsidP="0017329C">
      <w:pPr>
        <w:pStyle w:val="ConsPlusNonformat"/>
        <w:ind w:firstLine="567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Принято единогласно.</w:t>
      </w:r>
    </w:p>
    <w:p w:rsidR="0017329C" w:rsidRPr="00F33868" w:rsidRDefault="0017329C" w:rsidP="001732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29C" w:rsidRPr="00F33868" w:rsidRDefault="0017329C" w:rsidP="0017329C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338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F33868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«Избрать Председателем заседания Совета Ассоциации – </w:t>
      </w:r>
      <w:proofErr w:type="spellStart"/>
      <w:r w:rsidRPr="00F33868">
        <w:rPr>
          <w:rFonts w:ascii="Times New Roman" w:eastAsia="Lucida Sans Unicode" w:hAnsi="Times New Roman" w:cs="Times New Roman"/>
          <w:b/>
          <w:sz w:val="24"/>
          <w:szCs w:val="24"/>
        </w:rPr>
        <w:t>Ильинов</w:t>
      </w:r>
      <w:r w:rsidR="00614E5D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Pr="00F338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B575A7" w:rsidRPr="00B575A7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614E5D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B575A7" w:rsidRPr="00B575A7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Pr="00F33868">
        <w:rPr>
          <w:rFonts w:ascii="Times New Roman" w:eastAsia="Lucida Sans Unicode" w:hAnsi="Times New Roman" w:cs="Times New Roman"/>
          <w:b/>
          <w:sz w:val="24"/>
          <w:szCs w:val="24"/>
        </w:rPr>
        <w:t>.».</w:t>
      </w:r>
    </w:p>
    <w:p w:rsidR="0017329C" w:rsidRPr="00F33868" w:rsidRDefault="0017329C" w:rsidP="0017329C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7329C" w:rsidRPr="00D9358E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2. </w:t>
      </w:r>
      <w:proofErr w:type="gramStart"/>
      <w:r w:rsidRPr="00F33868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proofErr w:type="spellStart"/>
      <w:r w:rsidRPr="00F33868">
        <w:rPr>
          <w:rFonts w:ascii="Times New Roman" w:eastAsia="Times New Roman" w:hAnsi="Times New Roman"/>
          <w:sz w:val="24"/>
        </w:rPr>
        <w:t>Ильинова</w:t>
      </w:r>
      <w:proofErr w:type="spellEnd"/>
      <w:r w:rsidRPr="00F33868">
        <w:rPr>
          <w:rFonts w:ascii="Times New Roman" w:eastAsia="Times New Roman" w:hAnsi="Times New Roman"/>
          <w:sz w:val="24"/>
        </w:rPr>
        <w:t xml:space="preserve"> Н.Н.</w:t>
      </w:r>
      <w:r w:rsidRPr="00F33868">
        <w:rPr>
          <w:rFonts w:ascii="Times New Roman" w:hAnsi="Times New Roman"/>
          <w:sz w:val="24"/>
        </w:rPr>
        <w:t>, который сообщил присутствующим о том, что в Ассоциацию поступило заявление от ИП</w:t>
      </w:r>
      <w:r w:rsidRPr="00D935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Летягина Ю.А.</w:t>
      </w:r>
      <w:r w:rsidRPr="00D9358E">
        <w:rPr>
          <w:rFonts w:ascii="Times New Roman" w:hAnsi="Times New Roman"/>
          <w:sz w:val="24"/>
        </w:rPr>
        <w:t xml:space="preserve"> (</w:t>
      </w:r>
      <w:r w:rsidRPr="00685535">
        <w:rPr>
          <w:rFonts w:ascii="Times New Roman" w:hAnsi="Times New Roman"/>
          <w:sz w:val="24"/>
        </w:rPr>
        <w:t>ИНН 463227747810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ОГРН </w:t>
      </w:r>
      <w:r w:rsidRPr="00685535">
        <w:rPr>
          <w:rFonts w:ascii="Times New Roman" w:hAnsi="Times New Roman"/>
          <w:sz w:val="24"/>
        </w:rPr>
        <w:t>311463232100012</w:t>
      </w:r>
      <w:r w:rsidRPr="00D9358E">
        <w:rPr>
          <w:rFonts w:ascii="Times New Roman" w:hAnsi="Times New Roman"/>
          <w:sz w:val="24"/>
        </w:rPr>
        <w:t>) о внесении изменений в реестр</w:t>
      </w:r>
      <w:r>
        <w:rPr>
          <w:rFonts w:ascii="Times New Roman" w:hAnsi="Times New Roman"/>
          <w:sz w:val="24"/>
        </w:rPr>
        <w:t xml:space="preserve"> членов</w:t>
      </w:r>
      <w:r w:rsidRPr="00D9358E">
        <w:rPr>
          <w:rFonts w:ascii="Times New Roman" w:hAnsi="Times New Roman"/>
          <w:sz w:val="24"/>
        </w:rPr>
        <w:t xml:space="preserve"> Ассоциации в части увеличения уровня ответственности по обязательствам по договору строительного подряда (компенсационный фонд возмещения вреда) в связи с намерением осуществлять строительство</w:t>
      </w:r>
      <w:r>
        <w:rPr>
          <w:rFonts w:ascii="Times New Roman" w:hAnsi="Times New Roman"/>
          <w:sz w:val="24"/>
        </w:rPr>
        <w:t>,</w:t>
      </w:r>
      <w:r w:rsidRPr="00A5728F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реконструкцию, капитальный ремонт объекта</w:t>
      </w:r>
      <w:proofErr w:type="gramEnd"/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капитального строительства</w:t>
      </w:r>
      <w:r w:rsidRPr="00D9358E">
        <w:rPr>
          <w:rFonts w:ascii="Times New Roman" w:hAnsi="Times New Roman"/>
          <w:sz w:val="24"/>
        </w:rPr>
        <w:t xml:space="preserve">, стоимость которого по одному договору не превышает пятьсот миллионов рублей (второй уровень ответственности). </w:t>
      </w:r>
    </w:p>
    <w:p w:rsidR="0017329C" w:rsidRPr="00D9358E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7329C" w:rsidRPr="00D9358E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 xml:space="preserve">«Внести в реестр членов Ассоциации изменения в отношении </w:t>
      </w:r>
      <w:r w:rsidRPr="00685535">
        <w:rPr>
          <w:rFonts w:ascii="Times New Roman" w:hAnsi="Times New Roman"/>
          <w:sz w:val="24"/>
        </w:rPr>
        <w:t>ИП Летягин</w:t>
      </w:r>
      <w:r>
        <w:rPr>
          <w:rFonts w:ascii="Times New Roman" w:hAnsi="Times New Roman"/>
          <w:sz w:val="24"/>
        </w:rPr>
        <w:t>а</w:t>
      </w:r>
      <w:r w:rsidRPr="00685535">
        <w:rPr>
          <w:rFonts w:ascii="Times New Roman" w:hAnsi="Times New Roman"/>
          <w:sz w:val="24"/>
        </w:rPr>
        <w:t xml:space="preserve"> Ю.А. (ИНН 463227747810 ОГРН 311463232100012)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>в части установления 2 уровня ответственности (стоимость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 xml:space="preserve"> </w:t>
      </w:r>
      <w:r w:rsidR="00E73DC1" w:rsidRPr="00E73DC1">
        <w:rPr>
          <w:rFonts w:ascii="Times New Roman" w:hAnsi="Times New Roman"/>
          <w:sz w:val="24"/>
        </w:rPr>
        <w:t>с момента уплаты взноса в компенсационный фонд</w:t>
      </w:r>
      <w:r w:rsidRPr="00D9358E">
        <w:rPr>
          <w:rFonts w:ascii="Times New Roman" w:hAnsi="Times New Roman"/>
          <w:sz w:val="24"/>
        </w:rPr>
        <w:t xml:space="preserve"> возмещения вреда»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17329C" w:rsidRPr="007C2CF6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«За» -  11  (одиннадцать) голосов.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7329C" w:rsidRPr="00B107AD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Принято единогласно</w:t>
      </w:r>
      <w:r w:rsidRPr="007D3284">
        <w:rPr>
          <w:rFonts w:ascii="Times New Roman" w:eastAsia="Arial" w:hAnsi="Times New Roman" w:cs="Courier New"/>
          <w:b/>
          <w:sz w:val="24"/>
          <w:szCs w:val="20"/>
        </w:rPr>
        <w:t>.</w:t>
      </w:r>
    </w:p>
    <w:p w:rsidR="00B107AD" w:rsidRPr="00D9358E" w:rsidRDefault="00B107AD" w:rsidP="00B107A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7329C" w:rsidRPr="00F33868" w:rsidRDefault="0017329C" w:rsidP="0017329C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>Принятое решение: «</w:t>
      </w:r>
      <w:r w:rsidR="00E73DC1" w:rsidRPr="00E73DC1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ИП Летягина Ю.А. (ИНН 463227747810 ОГРН 311463232100012)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7329C" w:rsidRPr="00F33868" w:rsidRDefault="0017329C" w:rsidP="0017329C"/>
    <w:p w:rsidR="0017329C" w:rsidRPr="00B325E6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3. </w:t>
      </w:r>
      <w:proofErr w:type="gramStart"/>
      <w:r w:rsidRPr="00F33868"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Pr="00F33868">
        <w:rPr>
          <w:rFonts w:ascii="Times New Roman" w:eastAsia="Times New Roman" w:hAnsi="Times New Roman"/>
          <w:sz w:val="24"/>
        </w:rPr>
        <w:t>Глущенко В.А.</w:t>
      </w:r>
      <w:r w:rsidRPr="00F33868">
        <w:rPr>
          <w:rFonts w:ascii="Times New Roman" w:hAnsi="Times New Roman"/>
          <w:sz w:val="24"/>
        </w:rPr>
        <w:t>, который сообщил присутствующим о том, что в Ассоциацию поступило заявление от АО «Электромонтаж-сервис» (ИНН 4633000742  ОГРН 1024601215121) о внесении изменений в реестр членов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B325E6">
        <w:rPr>
          <w:rFonts w:ascii="Times New Roman" w:hAnsi="Times New Roman"/>
          <w:sz w:val="24"/>
        </w:rPr>
        <w:t>.</w:t>
      </w:r>
      <w:proofErr w:type="gramEnd"/>
    </w:p>
    <w:p w:rsidR="0017329C" w:rsidRPr="00B325E6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7329C" w:rsidRPr="00B325E6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25E6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325E6"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>о прекращении права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АО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Pr="00685535">
        <w:rPr>
          <w:rFonts w:ascii="Times New Roman" w:hAnsi="Times New Roman"/>
          <w:sz w:val="24"/>
        </w:rPr>
        <w:t xml:space="preserve">«Электромонтаж-сервис» (ИНН 4633000742  ОГРН 1024601215121) </w:t>
      </w:r>
      <w:r w:rsidRPr="00B325E6">
        <w:rPr>
          <w:rFonts w:ascii="Times New Roman" w:hAnsi="Times New Roman"/>
          <w:sz w:val="24"/>
        </w:rPr>
        <w:t xml:space="preserve">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B325E6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7329C" w:rsidRPr="00B325E6" w:rsidRDefault="0017329C" w:rsidP="001732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7D3284">
        <w:rPr>
          <w:rFonts w:ascii="Times New Roman" w:eastAsia="Arial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7D3284">
        <w:rPr>
          <w:rFonts w:ascii="Times New Roman" w:eastAsia="Arial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7D3284">
        <w:rPr>
          <w:rFonts w:ascii="Times New Roman" w:eastAsia="Arial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7D3284">
        <w:rPr>
          <w:rFonts w:ascii="Times New Roman" w:eastAsia="Arial" w:hAnsi="Times New Roman"/>
          <w:sz w:val="24"/>
        </w:rPr>
        <w:t>«Против» - нет голосов.</w:t>
      </w:r>
    </w:p>
    <w:p w:rsidR="0017329C" w:rsidRPr="007D3284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7D3284">
        <w:rPr>
          <w:rFonts w:ascii="Times New Roman" w:eastAsia="Arial" w:hAnsi="Times New Roman"/>
          <w:sz w:val="24"/>
        </w:rPr>
        <w:t>Принято единогласно.</w:t>
      </w:r>
    </w:p>
    <w:p w:rsidR="007D3284" w:rsidRPr="00B325E6" w:rsidRDefault="007D3284" w:rsidP="007D3284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7329C" w:rsidRPr="00F33868" w:rsidRDefault="0017329C" w:rsidP="0017329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>Принятое решение: «</w:t>
      </w:r>
      <w:r w:rsidRPr="00B325E6">
        <w:rPr>
          <w:rFonts w:ascii="Times New Roman" w:hAnsi="Times New Roman"/>
          <w:b/>
          <w:sz w:val="24"/>
        </w:rPr>
        <w:t>Внести в реестр членов Ассоциации сведения о прекращении права</w:t>
      </w:r>
      <w:r>
        <w:rPr>
          <w:rFonts w:ascii="Times New Roman" w:hAnsi="Times New Roman"/>
          <w:b/>
          <w:sz w:val="24"/>
        </w:rPr>
        <w:t xml:space="preserve"> АО</w:t>
      </w:r>
      <w:r w:rsidRPr="00B325E6">
        <w:rPr>
          <w:rFonts w:ascii="Times New Roman" w:hAnsi="Times New Roman"/>
          <w:b/>
          <w:sz w:val="24"/>
        </w:rPr>
        <w:t xml:space="preserve"> </w:t>
      </w:r>
      <w:r w:rsidRPr="00685535">
        <w:rPr>
          <w:rFonts w:ascii="Times New Roman" w:hAnsi="Times New Roman"/>
          <w:b/>
          <w:sz w:val="24"/>
        </w:rPr>
        <w:t xml:space="preserve">«Электромонтаж-сервис» (ИНН 4633000742  ОГРН 1024601215121) </w:t>
      </w:r>
      <w:r w:rsidRPr="00B325E6">
        <w:rPr>
          <w:rFonts w:ascii="Times New Roman" w:hAnsi="Times New Roman"/>
          <w:b/>
          <w:sz w:val="24"/>
        </w:rPr>
        <w:t xml:space="preserve">   осуществлять </w:t>
      </w:r>
      <w:r w:rsidRPr="00F33868">
        <w:rPr>
          <w:rFonts w:ascii="Times New Roman" w:hAnsi="Times New Roman"/>
          <w:b/>
          <w:sz w:val="24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F33868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7F1BA2" w:rsidRPr="00F33868" w:rsidRDefault="007F1BA2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E457B" w:rsidRPr="002142A5" w:rsidRDefault="0017329C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="000D6884" w:rsidRPr="00F33868">
        <w:rPr>
          <w:rFonts w:ascii="Times New Roman" w:hAnsi="Times New Roman"/>
          <w:sz w:val="24"/>
        </w:rPr>
        <w:t>слушали</w:t>
      </w:r>
      <w:r w:rsidR="000D6884" w:rsidRPr="00F33868">
        <w:rPr>
          <w:rFonts w:ascii="Times New Roman" w:hAnsi="Times New Roman"/>
          <w:b/>
          <w:sz w:val="24"/>
        </w:rPr>
        <w:t xml:space="preserve"> </w:t>
      </w:r>
      <w:proofErr w:type="spellStart"/>
      <w:r w:rsidR="008B5384" w:rsidRPr="00F33868">
        <w:rPr>
          <w:rFonts w:ascii="Times New Roman" w:eastAsia="Times New Roman" w:hAnsi="Times New Roman"/>
          <w:sz w:val="24"/>
        </w:rPr>
        <w:t>Ильинова</w:t>
      </w:r>
      <w:proofErr w:type="spellEnd"/>
      <w:r w:rsidR="008B5384" w:rsidRPr="00F33868">
        <w:rPr>
          <w:rFonts w:ascii="Times New Roman" w:eastAsia="Times New Roman" w:hAnsi="Times New Roman"/>
          <w:sz w:val="24"/>
        </w:rPr>
        <w:t xml:space="preserve"> Н.Н.</w:t>
      </w:r>
      <w:r w:rsidR="008B5384" w:rsidRPr="00F33868">
        <w:rPr>
          <w:rFonts w:ascii="Times New Roman" w:hAnsi="Times New Roman"/>
          <w:sz w:val="24"/>
        </w:rPr>
        <w:t xml:space="preserve">, который сообщил присутствующим о необходимости </w:t>
      </w:r>
      <w:r w:rsidR="008B5384" w:rsidRPr="00F33868">
        <w:rPr>
          <w:rFonts w:ascii="Times New Roman" w:hAnsi="Times New Roman"/>
          <w:sz w:val="24"/>
          <w:szCs w:val="28"/>
        </w:rPr>
        <w:t xml:space="preserve">делегировать генерального директора Ассоциации </w:t>
      </w:r>
      <w:proofErr w:type="spellStart"/>
      <w:r w:rsidR="008B5384" w:rsidRPr="00F33868">
        <w:rPr>
          <w:rFonts w:ascii="Times New Roman" w:hAnsi="Times New Roman"/>
          <w:sz w:val="24"/>
          <w:szCs w:val="28"/>
        </w:rPr>
        <w:t>Умеренкову</w:t>
      </w:r>
      <w:proofErr w:type="spellEnd"/>
      <w:r w:rsidR="008B5384" w:rsidRPr="00F33868">
        <w:rPr>
          <w:rFonts w:ascii="Times New Roman" w:hAnsi="Times New Roman"/>
          <w:sz w:val="24"/>
          <w:szCs w:val="28"/>
        </w:rPr>
        <w:t xml:space="preserve"> И.Н. на участие в </w:t>
      </w:r>
      <w:r w:rsidR="008B5384" w:rsidRPr="00F33868">
        <w:rPr>
          <w:rFonts w:ascii="Times New Roman" w:eastAsia="Times New Roman" w:hAnsi="Times New Roman"/>
          <w:kern w:val="0"/>
          <w:sz w:val="24"/>
          <w:lang w:eastAsia="ru-RU"/>
        </w:rPr>
        <w:t>XXXVIII Окружной конференции</w:t>
      </w:r>
      <w:r w:rsidR="008B5384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членов НОСТРОЙ по Центральному федеральному округу, которая состоится 3 апреля 2019 года в г. Москва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E457B" w:rsidRPr="002142A5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BE457B" w:rsidRPr="002142A5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</w:t>
      </w:r>
      <w:r w:rsidR="008B5384">
        <w:rPr>
          <w:rFonts w:ascii="Times New Roman" w:hAnsi="Times New Roman"/>
          <w:sz w:val="24"/>
        </w:rPr>
        <w:t>Д</w:t>
      </w:r>
      <w:r w:rsidR="008B5384" w:rsidRPr="000C0773">
        <w:rPr>
          <w:rFonts w:ascii="Times New Roman" w:hAnsi="Times New Roman"/>
          <w:sz w:val="24"/>
        </w:rPr>
        <w:t>елегирова</w:t>
      </w:r>
      <w:r w:rsidR="008B5384">
        <w:rPr>
          <w:rFonts w:ascii="Times New Roman" w:hAnsi="Times New Roman"/>
          <w:sz w:val="24"/>
        </w:rPr>
        <w:t>ть</w:t>
      </w:r>
      <w:r w:rsidR="008B5384" w:rsidRPr="000C0773">
        <w:rPr>
          <w:rFonts w:ascii="Times New Roman" w:hAnsi="Times New Roman"/>
          <w:sz w:val="24"/>
        </w:rPr>
        <w:t xml:space="preserve"> </w:t>
      </w:r>
      <w:r w:rsidR="008B5384" w:rsidRPr="002145A0">
        <w:rPr>
          <w:rFonts w:ascii="Times New Roman" w:hAnsi="Times New Roman"/>
          <w:sz w:val="24"/>
          <w:szCs w:val="28"/>
        </w:rPr>
        <w:t>ген</w:t>
      </w:r>
      <w:r w:rsidR="008B5384">
        <w:rPr>
          <w:rFonts w:ascii="Times New Roman" w:hAnsi="Times New Roman"/>
          <w:sz w:val="24"/>
          <w:szCs w:val="28"/>
        </w:rPr>
        <w:t xml:space="preserve">ерального </w:t>
      </w:r>
      <w:r w:rsidR="008B5384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8B5384">
        <w:rPr>
          <w:rFonts w:ascii="Times New Roman" w:hAnsi="Times New Roman"/>
          <w:sz w:val="24"/>
          <w:szCs w:val="28"/>
        </w:rPr>
        <w:t>Ассоциации</w:t>
      </w:r>
      <w:r w:rsidR="008B5384"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B5384">
        <w:rPr>
          <w:rFonts w:ascii="Times New Roman" w:hAnsi="Times New Roman"/>
          <w:sz w:val="24"/>
          <w:szCs w:val="28"/>
        </w:rPr>
        <w:t>Умеренкову</w:t>
      </w:r>
      <w:proofErr w:type="spellEnd"/>
      <w:r w:rsidR="008B5384">
        <w:rPr>
          <w:rFonts w:ascii="Times New Roman" w:hAnsi="Times New Roman"/>
          <w:sz w:val="24"/>
          <w:szCs w:val="28"/>
        </w:rPr>
        <w:t xml:space="preserve"> И.Н.</w:t>
      </w:r>
      <w:r w:rsidR="008B5384" w:rsidRPr="000C0773">
        <w:rPr>
          <w:rFonts w:ascii="Times New Roman" w:hAnsi="Times New Roman"/>
          <w:sz w:val="24"/>
        </w:rPr>
        <w:t xml:space="preserve"> на участие </w:t>
      </w:r>
      <w:r w:rsidR="008B5384" w:rsidRPr="007D3DF0">
        <w:rPr>
          <w:rFonts w:ascii="Times New Roman" w:hAnsi="Times New Roman"/>
          <w:sz w:val="24"/>
        </w:rPr>
        <w:t xml:space="preserve">в </w:t>
      </w:r>
      <w:r w:rsidR="008B5384" w:rsidRPr="002F053E">
        <w:rPr>
          <w:rFonts w:ascii="Times New Roman" w:eastAsia="Times New Roman" w:hAnsi="Times New Roman"/>
          <w:kern w:val="0"/>
          <w:sz w:val="24"/>
          <w:lang w:eastAsia="ru-RU"/>
        </w:rPr>
        <w:t>XXXVIII Окружн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="008B5384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конференци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="008B5384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членов НОСТРОЙ по Центральному федеральному округу, которая состоится 3 апреля 2019 года в г. Москва</w:t>
      </w:r>
      <w:r w:rsidR="008B5384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8B5384">
        <w:rPr>
          <w:rFonts w:ascii="Times New Roman" w:hAnsi="Times New Roman"/>
          <w:sz w:val="24"/>
        </w:rPr>
        <w:t xml:space="preserve"> </w:t>
      </w:r>
      <w:r w:rsidR="008B5384"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 w:rsidR="008B5384"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2142A5">
        <w:rPr>
          <w:rFonts w:ascii="Times New Roman" w:hAnsi="Times New Roman"/>
          <w:sz w:val="24"/>
        </w:rPr>
        <w:t>».</w:t>
      </w:r>
    </w:p>
    <w:p w:rsidR="00BE457B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lastRenderedPageBreak/>
        <w:t>ГОЛОСОВАЛИ: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BE457B" w:rsidRPr="002142A5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BE457B" w:rsidRPr="00F33868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8B5384" w:rsidRPr="008B5384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="008B5384" w:rsidRPr="008B5384">
        <w:rPr>
          <w:rFonts w:ascii="Times New Roman" w:hAnsi="Times New Roman"/>
          <w:b/>
          <w:sz w:val="24"/>
        </w:rPr>
        <w:t>Умеренкову</w:t>
      </w:r>
      <w:proofErr w:type="spellEnd"/>
      <w:r w:rsidR="008B5384" w:rsidRPr="008B5384">
        <w:rPr>
          <w:rFonts w:ascii="Times New Roman" w:hAnsi="Times New Roman"/>
          <w:b/>
          <w:sz w:val="24"/>
        </w:rPr>
        <w:t xml:space="preserve"> И.Н. на участие в XXXVIII Окружной конференции членов НОСТРОЙ по Центральному федеральному округу, </w:t>
      </w:r>
      <w:r w:rsidR="008B5384" w:rsidRPr="00F33868">
        <w:rPr>
          <w:rFonts w:ascii="Times New Roman" w:hAnsi="Times New Roman"/>
          <w:b/>
          <w:sz w:val="24"/>
        </w:rPr>
        <w:t>которая состоится 3 апреля 2019 года в г. Москва, с правом решающего голоса по всем вопросам повестки дня</w:t>
      </w:r>
      <w:r w:rsidRPr="00F33868">
        <w:rPr>
          <w:rFonts w:ascii="Times New Roman" w:hAnsi="Times New Roman"/>
          <w:b/>
          <w:sz w:val="24"/>
        </w:rPr>
        <w:t>».</w:t>
      </w:r>
    </w:p>
    <w:p w:rsidR="00BD769C" w:rsidRPr="00F33868" w:rsidRDefault="00BD769C" w:rsidP="00BE457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E457B" w:rsidRPr="002142A5" w:rsidRDefault="0017329C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5.</w:t>
      </w:r>
      <w:r w:rsidRPr="00F33868">
        <w:rPr>
          <w:rFonts w:ascii="Times New Roman" w:hAnsi="Times New Roman"/>
          <w:sz w:val="24"/>
        </w:rPr>
        <w:t xml:space="preserve"> </w:t>
      </w:r>
      <w:proofErr w:type="gramStart"/>
      <w:r w:rsidRPr="00F33868"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="00BE457B" w:rsidRPr="00F33868">
        <w:rPr>
          <w:rFonts w:ascii="Times New Roman" w:hAnsi="Times New Roman"/>
          <w:sz w:val="24"/>
        </w:rPr>
        <w:t xml:space="preserve">слушали </w:t>
      </w:r>
      <w:proofErr w:type="spellStart"/>
      <w:r w:rsidR="00BE457B" w:rsidRPr="00F33868">
        <w:rPr>
          <w:rFonts w:ascii="Times New Roman" w:hAnsi="Times New Roman"/>
          <w:sz w:val="24"/>
        </w:rPr>
        <w:t>Ильинова</w:t>
      </w:r>
      <w:proofErr w:type="spellEnd"/>
      <w:r w:rsidR="00BE457B" w:rsidRPr="00F33868">
        <w:rPr>
          <w:rFonts w:ascii="Times New Roman" w:hAnsi="Times New Roman"/>
          <w:sz w:val="24"/>
        </w:rPr>
        <w:t xml:space="preserve"> Н.Н., который сообщил присутствующим о необходимости делегирования генерального директора</w:t>
      </w:r>
      <w:r w:rsidR="00BE457B" w:rsidRPr="002142A5">
        <w:rPr>
          <w:rFonts w:ascii="Times New Roman" w:hAnsi="Times New Roman"/>
          <w:sz w:val="24"/>
        </w:rPr>
        <w:t xml:space="preserve"> Ассоциации </w:t>
      </w:r>
      <w:proofErr w:type="spellStart"/>
      <w:r w:rsidR="00BE457B">
        <w:rPr>
          <w:rFonts w:ascii="Times New Roman" w:hAnsi="Times New Roman"/>
          <w:sz w:val="24"/>
        </w:rPr>
        <w:t>Умеренковой</w:t>
      </w:r>
      <w:proofErr w:type="spellEnd"/>
      <w:r w:rsidR="00BE457B">
        <w:rPr>
          <w:rFonts w:ascii="Times New Roman" w:hAnsi="Times New Roman"/>
          <w:sz w:val="24"/>
        </w:rPr>
        <w:t xml:space="preserve"> И.Н</w:t>
      </w:r>
      <w:r w:rsidR="00BE457B" w:rsidRPr="002142A5">
        <w:rPr>
          <w:rFonts w:ascii="Times New Roman" w:hAnsi="Times New Roman"/>
          <w:sz w:val="24"/>
        </w:rPr>
        <w:t xml:space="preserve">. </w:t>
      </w:r>
      <w:r w:rsidR="00BE457B" w:rsidRPr="002F053E">
        <w:rPr>
          <w:rFonts w:ascii="Times New Roman" w:eastAsia="Times New Roman" w:hAnsi="Times New Roman"/>
          <w:kern w:val="0"/>
          <w:sz w:val="24"/>
          <w:lang w:eastAsia="ru-RU"/>
        </w:rPr>
        <w:t>на участие в</w:t>
      </w:r>
      <w:r w:rsidR="00A2416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24161">
        <w:rPr>
          <w:rFonts w:ascii="Times New Roman" w:eastAsia="Times New Roman" w:hAnsi="Times New Roman"/>
          <w:kern w:val="0"/>
          <w:sz w:val="24"/>
          <w:lang w:val="en-US" w:eastAsia="ru-RU"/>
        </w:rPr>
        <w:t>XVII</w:t>
      </w:r>
      <w:r w:rsidR="00BE457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</w:t>
      </w:r>
      <w:r w:rsidR="00AF40FB">
        <w:rPr>
          <w:rFonts w:ascii="Times New Roman" w:eastAsia="Times New Roman" w:hAnsi="Times New Roman"/>
          <w:kern w:val="0"/>
          <w:sz w:val="24"/>
          <w:lang w:eastAsia="ru-RU"/>
        </w:rPr>
        <w:t>, снос</w:t>
      </w:r>
      <w:r w:rsidR="00BE457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объектов капитального строительств</w:t>
      </w:r>
      <w:r w:rsidR="00BE457B">
        <w:rPr>
          <w:rFonts w:ascii="Times New Roman" w:eastAsia="Times New Roman" w:hAnsi="Times New Roman"/>
          <w:kern w:val="0"/>
          <w:sz w:val="24"/>
          <w:lang w:eastAsia="ru-RU"/>
        </w:rPr>
        <w:t>а,</w:t>
      </w:r>
      <w:r w:rsidR="00BE457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который состоится 22 апреля 2019 года в г.</w:t>
      </w:r>
      <w:r w:rsidR="00BE457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BE457B" w:rsidRPr="002F053E">
        <w:rPr>
          <w:rFonts w:ascii="Times New Roman" w:eastAsia="Times New Roman" w:hAnsi="Times New Roman"/>
          <w:kern w:val="0"/>
          <w:sz w:val="24"/>
          <w:lang w:eastAsia="ru-RU"/>
        </w:rPr>
        <w:t>Москв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BE457B" w:rsidRPr="002142A5">
        <w:rPr>
          <w:rFonts w:ascii="Times New Roman" w:hAnsi="Times New Roman"/>
          <w:sz w:val="24"/>
        </w:rPr>
        <w:t>.</w:t>
      </w:r>
      <w:proofErr w:type="gramEnd"/>
    </w:p>
    <w:p w:rsidR="00BE457B" w:rsidRPr="002142A5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BE457B" w:rsidRPr="002142A5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«Делегировать </w:t>
      </w:r>
      <w:r w:rsidR="0017329C">
        <w:rPr>
          <w:rFonts w:ascii="Times New Roman" w:hAnsi="Times New Roman"/>
          <w:sz w:val="24"/>
        </w:rPr>
        <w:t>генерального</w:t>
      </w:r>
      <w:r w:rsidR="0017329C" w:rsidRPr="002142A5">
        <w:rPr>
          <w:rFonts w:ascii="Times New Roman" w:hAnsi="Times New Roman"/>
          <w:sz w:val="24"/>
        </w:rPr>
        <w:t xml:space="preserve"> директора Ассоциации </w:t>
      </w:r>
      <w:proofErr w:type="spellStart"/>
      <w:r w:rsidR="0017329C">
        <w:rPr>
          <w:rFonts w:ascii="Times New Roman" w:hAnsi="Times New Roman"/>
          <w:sz w:val="24"/>
        </w:rPr>
        <w:t>Умеренкову</w:t>
      </w:r>
      <w:proofErr w:type="spellEnd"/>
      <w:r w:rsidR="0017329C">
        <w:rPr>
          <w:rFonts w:ascii="Times New Roman" w:hAnsi="Times New Roman"/>
          <w:sz w:val="24"/>
        </w:rPr>
        <w:t xml:space="preserve"> И.Н</w:t>
      </w:r>
      <w:r w:rsidR="0017329C" w:rsidRPr="002142A5">
        <w:rPr>
          <w:rFonts w:ascii="Times New Roman" w:hAnsi="Times New Roman"/>
          <w:sz w:val="24"/>
        </w:rPr>
        <w:t xml:space="preserve">. </w:t>
      </w:r>
      <w:r w:rsidR="0017329C" w:rsidRPr="002F053E">
        <w:rPr>
          <w:rFonts w:ascii="Times New Roman" w:eastAsia="Times New Roman" w:hAnsi="Times New Roman"/>
          <w:kern w:val="0"/>
          <w:sz w:val="24"/>
          <w:lang w:eastAsia="ru-RU"/>
        </w:rPr>
        <w:t>на участие в</w:t>
      </w:r>
      <w:r w:rsidR="00A24161" w:rsidRPr="00A2416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24161" w:rsidRPr="00A24161">
        <w:rPr>
          <w:rFonts w:ascii="Times New Roman" w:eastAsia="Times New Roman" w:hAnsi="Times New Roman"/>
          <w:kern w:val="0"/>
          <w:sz w:val="24"/>
          <w:lang w:val="en-US" w:eastAsia="ru-RU"/>
        </w:rPr>
        <w:t>XVII</w:t>
      </w:r>
      <w:r w:rsidR="0017329C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</w:t>
      </w:r>
      <w:r w:rsidR="00AF40FB">
        <w:rPr>
          <w:rFonts w:ascii="Times New Roman" w:eastAsia="Times New Roman" w:hAnsi="Times New Roman"/>
          <w:kern w:val="0"/>
          <w:sz w:val="24"/>
          <w:lang w:eastAsia="ru-RU"/>
        </w:rPr>
        <w:t>, снос</w:t>
      </w:r>
      <w:r w:rsidR="0017329C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объектов капитального строительств</w:t>
      </w:r>
      <w:r w:rsidR="0017329C">
        <w:rPr>
          <w:rFonts w:ascii="Times New Roman" w:eastAsia="Times New Roman" w:hAnsi="Times New Roman"/>
          <w:kern w:val="0"/>
          <w:sz w:val="24"/>
          <w:lang w:eastAsia="ru-RU"/>
        </w:rPr>
        <w:t>а,</w:t>
      </w:r>
      <w:r w:rsidR="0017329C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который состоится 22 апреля 2019 года в г.</w:t>
      </w:r>
      <w:r w:rsidR="0017329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7329C" w:rsidRPr="002F053E">
        <w:rPr>
          <w:rFonts w:ascii="Times New Roman" w:eastAsia="Times New Roman" w:hAnsi="Times New Roman"/>
          <w:kern w:val="0"/>
          <w:sz w:val="24"/>
          <w:lang w:eastAsia="ru-RU"/>
        </w:rPr>
        <w:t>Москва</w:t>
      </w:r>
      <w:r w:rsidR="0017329C" w:rsidRPr="000E0FDB">
        <w:rPr>
          <w:rFonts w:ascii="Times New Roman" w:hAnsi="Times New Roman"/>
          <w:color w:val="FF0000"/>
          <w:sz w:val="24"/>
        </w:rPr>
        <w:t>,</w:t>
      </w:r>
      <w:r w:rsidR="0017329C" w:rsidRPr="002142A5">
        <w:rPr>
          <w:rFonts w:ascii="Times New Roman" w:hAnsi="Times New Roman"/>
          <w:sz w:val="24"/>
        </w:rPr>
        <w:t xml:space="preserve"> с правом решающего голоса по всем вопросам повестки дня</w:t>
      </w:r>
      <w:r w:rsidRPr="002142A5">
        <w:rPr>
          <w:rFonts w:ascii="Times New Roman" w:hAnsi="Times New Roman"/>
          <w:sz w:val="24"/>
        </w:rPr>
        <w:t>».</w:t>
      </w:r>
    </w:p>
    <w:p w:rsidR="00BE457B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E457B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B107AD" w:rsidRPr="002142A5" w:rsidRDefault="00B107AD" w:rsidP="00B107AD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BE457B" w:rsidRPr="00F33868" w:rsidRDefault="00BE457B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2142A5">
        <w:rPr>
          <w:rFonts w:ascii="Times New Roman" w:hAnsi="Times New Roman"/>
          <w:sz w:val="24"/>
        </w:rPr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17329C" w:rsidRPr="0017329C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="0017329C" w:rsidRPr="0017329C">
        <w:rPr>
          <w:rFonts w:ascii="Times New Roman" w:hAnsi="Times New Roman"/>
          <w:b/>
          <w:sz w:val="24"/>
        </w:rPr>
        <w:t>Умеренкову</w:t>
      </w:r>
      <w:proofErr w:type="spellEnd"/>
      <w:r w:rsidR="0017329C" w:rsidRPr="0017329C">
        <w:rPr>
          <w:rFonts w:ascii="Times New Roman" w:hAnsi="Times New Roman"/>
          <w:b/>
          <w:sz w:val="24"/>
        </w:rPr>
        <w:t xml:space="preserve"> И.Н. на участие в</w:t>
      </w:r>
      <w:r w:rsidR="00A24161" w:rsidRPr="007C51E4">
        <w:rPr>
          <w:rFonts w:ascii="Times New Roman" w:hAnsi="Times New Roman"/>
          <w:b/>
          <w:sz w:val="24"/>
        </w:rPr>
        <w:t xml:space="preserve"> </w:t>
      </w:r>
      <w:r w:rsidR="00A24161" w:rsidRPr="00A24161">
        <w:rPr>
          <w:rFonts w:ascii="Times New Roman" w:hAnsi="Times New Roman"/>
          <w:b/>
          <w:sz w:val="24"/>
          <w:lang w:val="en-US"/>
        </w:rPr>
        <w:t>XVII</w:t>
      </w:r>
      <w:r w:rsidR="0017329C" w:rsidRPr="0017329C">
        <w:rPr>
          <w:rFonts w:ascii="Times New Roman" w:hAnsi="Times New Roman"/>
          <w:b/>
          <w:sz w:val="24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</w:t>
      </w:r>
      <w:r w:rsidR="00AF40FB">
        <w:rPr>
          <w:rFonts w:ascii="Times New Roman" w:hAnsi="Times New Roman"/>
          <w:b/>
          <w:sz w:val="24"/>
        </w:rPr>
        <w:t>, снос</w:t>
      </w:r>
      <w:r w:rsidR="0017329C" w:rsidRPr="0017329C">
        <w:rPr>
          <w:rFonts w:ascii="Times New Roman" w:hAnsi="Times New Roman"/>
          <w:b/>
          <w:sz w:val="24"/>
        </w:rPr>
        <w:t xml:space="preserve"> </w:t>
      </w:r>
      <w:r w:rsidR="0017329C" w:rsidRPr="00F33868">
        <w:rPr>
          <w:rFonts w:ascii="Times New Roman" w:hAnsi="Times New Roman"/>
          <w:b/>
          <w:sz w:val="24"/>
        </w:rPr>
        <w:t>объектов капитального строительства, который состоится 22 апреля 2019 года в г. Москва, с правом решающего голоса по всем вопросам повестки дня</w:t>
      </w:r>
      <w:r w:rsidRPr="00F33868">
        <w:rPr>
          <w:rFonts w:ascii="Times New Roman" w:hAnsi="Times New Roman"/>
          <w:b/>
          <w:sz w:val="24"/>
        </w:rPr>
        <w:t>».</w:t>
      </w:r>
    </w:p>
    <w:p w:rsidR="007750FE" w:rsidRPr="00F33868" w:rsidRDefault="007750FE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</w:p>
    <w:p w:rsidR="007750FE" w:rsidRPr="007750FE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proofErr w:type="spellStart"/>
      <w:r w:rsidRPr="00F33868">
        <w:rPr>
          <w:rFonts w:ascii="Times New Roman" w:hAnsi="Times New Roman"/>
          <w:sz w:val="24"/>
        </w:rPr>
        <w:t>Ильинова</w:t>
      </w:r>
      <w:proofErr w:type="spellEnd"/>
      <w:r w:rsidRPr="00F33868">
        <w:rPr>
          <w:rFonts w:ascii="Times New Roman" w:hAnsi="Times New Roman"/>
          <w:sz w:val="24"/>
        </w:rPr>
        <w:t xml:space="preserve"> Н.Н., который сообщил присутствующим о том, что  согласно  пункту  9.1.  Устава  Ассоциации  «Общероссийская  негосударственная  некоммерческая  организация  общероссийское  отраслевое  объединение  работодателей «Национальное объединение саморегулируемых</w:t>
      </w:r>
      <w:r w:rsidRPr="007750FE">
        <w:rPr>
          <w:rFonts w:ascii="Times New Roman" w:hAnsi="Times New Roman"/>
          <w:sz w:val="24"/>
        </w:rPr>
        <w:t xml:space="preserve"> организаций, основанных на членстве  лиц,  осуществляющих  строительство» (далее - НОСТРОЙ).  Президент  НОСТРОЙ  является единоличным  исполнительным  органом  НОСТРОЙ,  избирается  Всероссийским  съездом  саморегулируемых  организаций,  основанных  на  членстве  лиц,  осуществляющих  строительство,  реконструкцию,  капитальный  ремонт,  снос  объектов  капитального  строительства  (далее - Съезд)  тайным голосованием сроком на  четыре года входит  в состав Совета НОСТРОЙ и  возглавляет его.  </w:t>
      </w:r>
      <w:proofErr w:type="gramStart"/>
      <w:r w:rsidRPr="007750FE">
        <w:rPr>
          <w:rFonts w:ascii="Times New Roman" w:hAnsi="Times New Roman"/>
          <w:sz w:val="24"/>
        </w:rPr>
        <w:t>Выступающий</w:t>
      </w:r>
      <w:proofErr w:type="gramEnd"/>
      <w:r w:rsidRPr="007750FE">
        <w:rPr>
          <w:rFonts w:ascii="Times New Roman" w:hAnsi="Times New Roman"/>
          <w:sz w:val="24"/>
        </w:rPr>
        <w:t xml:space="preserve">  предлож</w:t>
      </w:r>
      <w:r w:rsidR="00076978">
        <w:rPr>
          <w:rFonts w:ascii="Times New Roman" w:hAnsi="Times New Roman"/>
          <w:sz w:val="24"/>
        </w:rPr>
        <w:t>ил  выдвинуть  кандидатуру  Глуш</w:t>
      </w:r>
      <w:r w:rsidRPr="007750FE">
        <w:rPr>
          <w:rFonts w:ascii="Times New Roman" w:hAnsi="Times New Roman"/>
          <w:sz w:val="24"/>
        </w:rPr>
        <w:t xml:space="preserve">кова  Антона  Николаевича  для  избрания  на  должность  Президента  Ассоциации  «Общероссийская  негосударственная  некоммерческая  организация общероссийское  отраслевое  объединение  работодателей  «Национальное  объединение  саморегулируемых  организаций,  основанных  на  членстве  лиц,  осуществляющих строительство». </w:t>
      </w:r>
    </w:p>
    <w:p w:rsidR="007750FE" w:rsidRPr="007750FE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7750FE" w:rsidRPr="007750FE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076978">
        <w:rPr>
          <w:rFonts w:ascii="Times New Roman" w:hAnsi="Times New Roman"/>
          <w:sz w:val="24"/>
        </w:rPr>
        <w:t>«Выдвинуть  кандидатуру  Глуш</w:t>
      </w:r>
      <w:r w:rsidRPr="007750FE">
        <w:rPr>
          <w:rFonts w:ascii="Times New Roman" w:hAnsi="Times New Roman"/>
          <w:sz w:val="24"/>
        </w:rPr>
        <w:t>кова  Антона  Николаевича  для  избрания  на  должность  Президента  Ассоциации  «Общероссийская  негосударственная  некоммерческая  организация общероссийское  отраслевое  объединение  работодателей  «Национальное  объединение  саморегулируемых  организаций,  основанных  на  членстве  лиц,  осуществляющих строительство».</w:t>
      </w:r>
    </w:p>
    <w:p w:rsidR="007750FE" w:rsidRPr="007750FE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7750FE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7750FE" w:rsidRPr="007D3284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7D3284" w:rsidRPr="007750FE" w:rsidRDefault="007D3284" w:rsidP="007D328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4"/>
        </w:rPr>
      </w:pPr>
    </w:p>
    <w:p w:rsidR="007750FE" w:rsidRPr="00F33868" w:rsidRDefault="007750FE" w:rsidP="007750F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Cs/>
          <w:sz w:val="24"/>
        </w:rPr>
        <w:t>Принятое решение: «</w:t>
      </w:r>
      <w:r w:rsidR="00076978">
        <w:rPr>
          <w:rFonts w:ascii="Times New Roman" w:hAnsi="Times New Roman"/>
          <w:b/>
          <w:bCs/>
          <w:sz w:val="24"/>
        </w:rPr>
        <w:t>Выдвинуть  кандидатуру  Глуш</w:t>
      </w:r>
      <w:r w:rsidRPr="007750FE">
        <w:rPr>
          <w:rFonts w:ascii="Times New Roman" w:hAnsi="Times New Roman"/>
          <w:b/>
          <w:bCs/>
          <w:sz w:val="24"/>
        </w:rPr>
        <w:t>кова  Антона  Николаевича  для  избрания  на  должность  Президента  Ассоциации  «Общероссийская  негосударственная  некоммерческая  организация общероссийское  отраслевое  объединение  работодателей  «</w:t>
      </w:r>
      <w:r w:rsidRPr="00F33868">
        <w:rPr>
          <w:rFonts w:ascii="Times New Roman" w:hAnsi="Times New Roman"/>
          <w:b/>
          <w:bCs/>
          <w:sz w:val="24"/>
        </w:rPr>
        <w:t>Национальное  объединение  саморегулируемых  организаций,  основанных  на  членстве  лиц,  осуществляющих строительство</w:t>
      </w:r>
      <w:r w:rsidRPr="00F33868">
        <w:rPr>
          <w:rFonts w:ascii="Times New Roman" w:hAnsi="Times New Roman"/>
          <w:sz w:val="24"/>
        </w:rPr>
        <w:t>».</w:t>
      </w:r>
    </w:p>
    <w:p w:rsidR="007750FE" w:rsidRPr="00F33868" w:rsidRDefault="007750FE" w:rsidP="00BE457B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BF282B" w:rsidRPr="00F33868" w:rsidRDefault="00BF282B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D6884" w:rsidRP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7. По седьмому вопросу повестки дня</w:t>
      </w:r>
      <w:r w:rsidRPr="00F33868">
        <w:rPr>
          <w:rFonts w:ascii="Times New Roman" w:hAnsi="Times New Roman"/>
          <w:sz w:val="24"/>
        </w:rPr>
        <w:t xml:space="preserve"> слушали Плотникова А.П., который сообщил присутствующим о необходимости проведения 28-го Общего собрания членов Ассоциации и предложил назначить дату проведения Общего собрания</w:t>
      </w:r>
      <w:r w:rsidRPr="000D6884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9</w:t>
      </w:r>
      <w:r w:rsidRPr="000D68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 w:rsidRPr="000D688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0D6884">
        <w:rPr>
          <w:rFonts w:ascii="Times New Roman" w:hAnsi="Times New Roman"/>
          <w:sz w:val="24"/>
        </w:rPr>
        <w:t xml:space="preserve"> года, время проведения Общего собрания – 11 часов 00 минут, место проведения очередного общего собрания – актовый зал Администрации г</w:t>
      </w:r>
      <w:proofErr w:type="gramStart"/>
      <w:r w:rsidRPr="000D6884">
        <w:rPr>
          <w:rFonts w:ascii="Times New Roman" w:hAnsi="Times New Roman"/>
          <w:sz w:val="24"/>
        </w:rPr>
        <w:t>.К</w:t>
      </w:r>
      <w:proofErr w:type="gramEnd"/>
      <w:r w:rsidRPr="000D6884">
        <w:rPr>
          <w:rFonts w:ascii="Times New Roman" w:hAnsi="Times New Roman"/>
          <w:sz w:val="24"/>
        </w:rPr>
        <w:t>урска.</w:t>
      </w:r>
    </w:p>
    <w:p w:rsidR="000D6884" w:rsidRP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D6884" w:rsidRP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«Назначить дату проведения 2</w:t>
      </w:r>
      <w:r>
        <w:rPr>
          <w:rFonts w:ascii="Times New Roman" w:hAnsi="Times New Roman"/>
          <w:sz w:val="24"/>
        </w:rPr>
        <w:t>8</w:t>
      </w:r>
      <w:r w:rsidRPr="000D6884">
        <w:rPr>
          <w:rFonts w:ascii="Times New Roman" w:hAnsi="Times New Roman"/>
          <w:sz w:val="24"/>
        </w:rPr>
        <w:t xml:space="preserve">-го Общего собрания членов Ассоциации – </w:t>
      </w:r>
      <w:r>
        <w:rPr>
          <w:rFonts w:ascii="Times New Roman" w:hAnsi="Times New Roman"/>
          <w:sz w:val="24"/>
        </w:rPr>
        <w:t>9</w:t>
      </w:r>
      <w:r w:rsidRPr="000D68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 w:rsidRPr="000D688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0D6884">
        <w:rPr>
          <w:rFonts w:ascii="Times New Roman" w:hAnsi="Times New Roman"/>
          <w:sz w:val="24"/>
        </w:rPr>
        <w:t xml:space="preserve"> года, время проведения Общего собрания – 11 часов 00 минут, место проведения очередного общего собрания – актовый зал Администрации г</w:t>
      </w:r>
      <w:proofErr w:type="gramStart"/>
      <w:r w:rsidRPr="000D6884">
        <w:rPr>
          <w:rFonts w:ascii="Times New Roman" w:hAnsi="Times New Roman"/>
          <w:sz w:val="24"/>
        </w:rPr>
        <w:t>.К</w:t>
      </w:r>
      <w:proofErr w:type="gramEnd"/>
      <w:r w:rsidRPr="000D6884">
        <w:rPr>
          <w:rFonts w:ascii="Times New Roman" w:hAnsi="Times New Roman"/>
          <w:sz w:val="24"/>
        </w:rPr>
        <w:t>урска».</w:t>
      </w:r>
    </w:p>
    <w:p w:rsidR="000D6884" w:rsidRP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0D6884" w:rsidRP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D6884" w:rsidRDefault="000D6884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sz w:val="24"/>
        </w:rPr>
        <w:t xml:space="preserve">Принятое решение: </w:t>
      </w:r>
      <w:r w:rsidRPr="000D6884">
        <w:rPr>
          <w:rFonts w:ascii="Times New Roman" w:hAnsi="Times New Roman"/>
          <w:b/>
          <w:sz w:val="24"/>
        </w:rPr>
        <w:t>«Назначить дату проведения 28-го Общего собрания членов Ассоциации – 9 апреля 2019 года, время проведения Общего собрания – 11 часов 00 минут, место проведения очередного общего собрания – актовый зал Администрации г</w:t>
      </w:r>
      <w:proofErr w:type="gramStart"/>
      <w:r w:rsidRPr="000D6884">
        <w:rPr>
          <w:rFonts w:ascii="Times New Roman" w:hAnsi="Times New Roman"/>
          <w:b/>
          <w:sz w:val="24"/>
        </w:rPr>
        <w:t>.К</w:t>
      </w:r>
      <w:proofErr w:type="gramEnd"/>
      <w:r w:rsidRPr="000D6884">
        <w:rPr>
          <w:rFonts w:ascii="Times New Roman" w:hAnsi="Times New Roman"/>
          <w:b/>
          <w:sz w:val="24"/>
        </w:rPr>
        <w:t>урска»</w:t>
      </w:r>
      <w:r w:rsidRPr="000D6884">
        <w:rPr>
          <w:rFonts w:ascii="Times New Roman" w:hAnsi="Times New Roman"/>
          <w:sz w:val="24"/>
        </w:rPr>
        <w:t>.</w:t>
      </w:r>
    </w:p>
    <w:p w:rsidR="006F477C" w:rsidRPr="00F33868" w:rsidRDefault="006F477C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F477C" w:rsidRPr="00F33868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8. По восьмому вопросу повестки дня</w:t>
      </w:r>
      <w:r w:rsidRPr="00F33868">
        <w:rPr>
          <w:rFonts w:ascii="Times New Roman" w:hAnsi="Times New Roman"/>
          <w:sz w:val="24"/>
        </w:rPr>
        <w:t xml:space="preserve"> слушали </w:t>
      </w:r>
      <w:proofErr w:type="spellStart"/>
      <w:r w:rsidRPr="00F33868">
        <w:rPr>
          <w:rFonts w:ascii="Times New Roman" w:hAnsi="Times New Roman"/>
          <w:sz w:val="24"/>
        </w:rPr>
        <w:t>Ильинова</w:t>
      </w:r>
      <w:proofErr w:type="spellEnd"/>
      <w:r w:rsidRPr="00F33868">
        <w:rPr>
          <w:rFonts w:ascii="Times New Roman" w:hAnsi="Times New Roman"/>
          <w:sz w:val="24"/>
        </w:rPr>
        <w:t xml:space="preserve"> Н.Н, который представил членам Совета Ассоциации для рассмотрения проект повестки дня Общего собрания членов Ассоциации «СРО «СДСКО».</w:t>
      </w:r>
    </w:p>
    <w:p w:rsidR="006F477C" w:rsidRPr="00F33868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F477C" w:rsidRPr="00F33868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Предлагаемая повестка дня: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F33868">
        <w:rPr>
          <w:rFonts w:ascii="Times New Roman" w:eastAsiaTheme="minorHAnsi" w:hAnsi="Times New Roman"/>
          <w:kern w:val="0"/>
          <w:sz w:val="24"/>
          <w:lang w:eastAsia="en-US" w:bidi="ru-RU"/>
        </w:rPr>
        <w:t>Формирование рабочих органов (избрание председателя и секретаря</w:t>
      </w: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Общего собрания Ассоциации).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snapToGrid w:val="0"/>
        <w:ind w:firstLine="567"/>
        <w:contextualSpacing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 w:cstheme="minorBidi"/>
          <w:kern w:val="0"/>
          <w:sz w:val="24"/>
          <w:lang w:eastAsia="en-US"/>
        </w:rPr>
        <w:t>Избрание счетной комиссии Общего собрания Ассоциации.</w:t>
      </w:r>
    </w:p>
    <w:p w:rsidR="006F477C" w:rsidRPr="006F477C" w:rsidRDefault="006F477C" w:rsidP="00A1262A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 w:cstheme="minorBidi"/>
          <w:i/>
          <w:color w:val="FF0000"/>
          <w:kern w:val="0"/>
          <w:sz w:val="24"/>
          <w:u w:val="single"/>
          <w:lang w:eastAsia="en-US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повестки дня Общего собрания Ассоциации.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Президента и Совета Ассоциации за 2018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lastRenderedPageBreak/>
        <w:t>Утверждение отчета Генерального директора Ассоциации за 2018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по смете доходов и расходов за 2018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годовой бухгалтерской отчетности и годового бухгалтерского баланса за 2018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Ревизионной комиссии за 2018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сметы доходов и расходов на 2019 год.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Избрание Совета Ассоциации.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Избрание Президента Ассоциации.</w:t>
      </w:r>
    </w:p>
    <w:p w:rsidR="006F477C" w:rsidRP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в Устав Ассоциации.</w:t>
      </w:r>
    </w:p>
    <w:p w:rsidR="006F477C" w:rsidRDefault="0084490A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84490A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и отмена отдельных внутренних документов Ассоциации</w:t>
      </w:r>
      <w:r w:rsidR="006F477C"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6F477C" w:rsidRDefault="006F477C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Об итогах проверки Ассоциации Федеральной службой по экологическому, технологическому и атомному надзору (</w:t>
      </w:r>
      <w:proofErr w:type="spellStart"/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Ростехнадзор</w:t>
      </w:r>
      <w:proofErr w:type="spellEnd"/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).</w:t>
      </w:r>
    </w:p>
    <w:p w:rsidR="0084490A" w:rsidRPr="006F477C" w:rsidRDefault="0084490A" w:rsidP="006F477C">
      <w:pPr>
        <w:widowControl/>
        <w:numPr>
          <w:ilvl w:val="0"/>
          <w:numId w:val="1"/>
        </w:numPr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84490A">
        <w:rPr>
          <w:rFonts w:ascii="Times New Roman" w:eastAsiaTheme="minorHAnsi" w:hAnsi="Times New Roman"/>
          <w:kern w:val="0"/>
          <w:sz w:val="24"/>
          <w:lang w:eastAsia="en-US" w:bidi="ru-RU"/>
        </w:rPr>
        <w:t>О стандартах НОСТРОЙ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7D3284" w:rsidRPr="007D3284" w:rsidRDefault="006F477C" w:rsidP="007D3284">
      <w:pPr>
        <w:widowControl/>
        <w:numPr>
          <w:ilvl w:val="0"/>
          <w:numId w:val="1"/>
        </w:numPr>
        <w:suppressAutoHyphens w:val="0"/>
        <w:ind w:firstLine="567"/>
        <w:contextualSpacing/>
        <w:jc w:val="both"/>
        <w:rPr>
          <w:rFonts w:ascii="Times New Roman" w:hAnsi="Times New Roman"/>
          <w:sz w:val="24"/>
        </w:rPr>
      </w:pPr>
      <w:r w:rsidRPr="006F477C">
        <w:rPr>
          <w:rFonts w:ascii="Times New Roman" w:eastAsiaTheme="minorHAnsi" w:hAnsi="Times New Roman"/>
          <w:kern w:val="0"/>
          <w:sz w:val="24"/>
          <w:lang w:eastAsia="en-US" w:bidi="ru-RU"/>
        </w:rPr>
        <w:t>Разное.</w:t>
      </w:r>
    </w:p>
    <w:p w:rsidR="006F477C" w:rsidRPr="006F477C" w:rsidRDefault="007D3284" w:rsidP="007D3284">
      <w:pPr>
        <w:widowControl/>
        <w:suppressAutoHyphens w:val="0"/>
        <w:ind w:left="567"/>
        <w:contextualSpacing/>
        <w:jc w:val="both"/>
        <w:rPr>
          <w:rFonts w:ascii="Times New Roman" w:hAnsi="Times New Roman"/>
          <w:sz w:val="24"/>
        </w:rPr>
      </w:pPr>
      <w:r w:rsidRPr="006F477C">
        <w:rPr>
          <w:rFonts w:ascii="Times New Roman" w:hAnsi="Times New Roman"/>
          <w:sz w:val="24"/>
        </w:rPr>
        <w:t xml:space="preserve"> </w:t>
      </w:r>
    </w:p>
    <w:p w:rsidR="006F477C" w:rsidRPr="006F477C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6F477C">
        <w:rPr>
          <w:rFonts w:ascii="Times New Roman" w:hAnsi="Times New Roman"/>
          <w:b/>
          <w:sz w:val="24"/>
        </w:rPr>
        <w:t>На голосование ставится вопрос:</w:t>
      </w:r>
      <w:r w:rsidRPr="006F477C">
        <w:rPr>
          <w:rFonts w:ascii="Times New Roman" w:hAnsi="Times New Roman"/>
          <w:sz w:val="24"/>
        </w:rPr>
        <w:t xml:space="preserve"> «Утвердить повестку дня 2</w:t>
      </w:r>
      <w:r>
        <w:rPr>
          <w:rFonts w:ascii="Times New Roman" w:hAnsi="Times New Roman"/>
          <w:sz w:val="24"/>
        </w:rPr>
        <w:t>8</w:t>
      </w:r>
      <w:r w:rsidRPr="006F477C">
        <w:rPr>
          <w:rFonts w:ascii="Times New Roman" w:hAnsi="Times New Roman"/>
          <w:sz w:val="24"/>
        </w:rPr>
        <w:t xml:space="preserve">-го </w:t>
      </w:r>
      <w:r>
        <w:rPr>
          <w:rFonts w:ascii="Times New Roman" w:hAnsi="Times New Roman"/>
          <w:sz w:val="24"/>
        </w:rPr>
        <w:t>О</w:t>
      </w:r>
      <w:r w:rsidRPr="006F477C">
        <w:rPr>
          <w:rFonts w:ascii="Times New Roman" w:hAnsi="Times New Roman"/>
          <w:sz w:val="24"/>
        </w:rPr>
        <w:t>бщего собрания членов Ассоциации».</w:t>
      </w:r>
    </w:p>
    <w:p w:rsidR="006F477C" w:rsidRPr="006F477C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6F477C" w:rsidRPr="00F33868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F477C" w:rsidRPr="00F33868" w:rsidRDefault="006F477C" w:rsidP="006F477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sz w:val="24"/>
        </w:rPr>
        <w:t xml:space="preserve">Принятое решение: </w:t>
      </w:r>
      <w:r w:rsidRPr="00F33868">
        <w:rPr>
          <w:rFonts w:ascii="Times New Roman" w:hAnsi="Times New Roman"/>
          <w:b/>
          <w:sz w:val="24"/>
        </w:rPr>
        <w:t>«Утвердить повестку дня 28-го Общего собрания членов Ассоциации».</w:t>
      </w:r>
    </w:p>
    <w:p w:rsidR="006F477C" w:rsidRPr="00F33868" w:rsidRDefault="006F477C" w:rsidP="000D68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9. По девятому вопросу повестки дня</w:t>
      </w:r>
      <w:r w:rsidRPr="00F33868">
        <w:rPr>
          <w:rFonts w:ascii="Times New Roman" w:hAnsi="Times New Roman"/>
          <w:sz w:val="24"/>
        </w:rPr>
        <w:t xml:space="preserve"> слушали </w:t>
      </w:r>
      <w:proofErr w:type="spellStart"/>
      <w:r w:rsidRPr="00F33868">
        <w:rPr>
          <w:rFonts w:ascii="Times New Roman" w:hAnsi="Times New Roman"/>
          <w:sz w:val="24"/>
        </w:rPr>
        <w:t>Ильинова</w:t>
      </w:r>
      <w:proofErr w:type="spellEnd"/>
      <w:r w:rsidRPr="00F33868">
        <w:rPr>
          <w:rFonts w:ascii="Times New Roman" w:hAnsi="Times New Roman"/>
          <w:sz w:val="24"/>
        </w:rPr>
        <w:t xml:space="preserve"> Н.Н., который сообщил присутствующим о поступивших в Ассоциацию заявлениях на включение в бюллетень для тайного голосования по выбору членов Совета Ассоциации от следующих кандидатов: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1. Волобуев Василий Григорьевич (заместитель директора по производству  ОКУ «Комитет строительства и эксплуатации автомобильных дорог Курской области») – независимый член Совета Ассоциации.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2. Глущенко Владимир Александрович (директор ООО НПК «Титан»).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F285D">
        <w:rPr>
          <w:rFonts w:ascii="Times New Roman" w:hAnsi="Times New Roman"/>
          <w:sz w:val="24"/>
        </w:rPr>
        <w:t>Дурнев Владимир Михайлович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 (ген</w:t>
      </w:r>
      <w:proofErr w:type="gramStart"/>
      <w:r w:rsidRPr="00EF285D">
        <w:rPr>
          <w:rFonts w:ascii="Times New Roman" w:hAnsi="Times New Roman"/>
          <w:sz w:val="24"/>
        </w:rPr>
        <w:t>.д</w:t>
      </w:r>
      <w:proofErr w:type="gramEnd"/>
      <w:r w:rsidRPr="00EF285D">
        <w:rPr>
          <w:rFonts w:ascii="Times New Roman" w:hAnsi="Times New Roman"/>
          <w:sz w:val="24"/>
        </w:rPr>
        <w:t>иректор ООО «</w:t>
      </w:r>
      <w:proofErr w:type="spellStart"/>
      <w:r w:rsidRPr="00EF285D">
        <w:rPr>
          <w:rFonts w:ascii="Times New Roman" w:hAnsi="Times New Roman"/>
          <w:sz w:val="24"/>
        </w:rPr>
        <w:t>Курскспецдорстрой</w:t>
      </w:r>
      <w:proofErr w:type="spellEnd"/>
      <w:r w:rsidRPr="00EF285D">
        <w:rPr>
          <w:rFonts w:ascii="Times New Roman" w:hAnsi="Times New Roman"/>
          <w:sz w:val="24"/>
        </w:rPr>
        <w:t>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 w:rsidRPr="00EF285D">
        <w:rPr>
          <w:rFonts w:ascii="Times New Roman" w:hAnsi="Times New Roman"/>
          <w:sz w:val="24"/>
        </w:rPr>
        <w:t>Ильинов</w:t>
      </w:r>
      <w:proofErr w:type="spellEnd"/>
      <w:r w:rsidRPr="00EF285D">
        <w:rPr>
          <w:rFonts w:ascii="Times New Roman" w:hAnsi="Times New Roman"/>
          <w:sz w:val="24"/>
        </w:rPr>
        <w:t xml:space="preserve"> Николай Николаевич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 (ген</w:t>
      </w:r>
      <w:proofErr w:type="gramStart"/>
      <w:r w:rsidRPr="00EF285D">
        <w:rPr>
          <w:rFonts w:ascii="Times New Roman" w:hAnsi="Times New Roman"/>
          <w:sz w:val="24"/>
        </w:rPr>
        <w:t>.д</w:t>
      </w:r>
      <w:proofErr w:type="gramEnd"/>
      <w:r w:rsidRPr="00EF285D">
        <w:rPr>
          <w:rFonts w:ascii="Times New Roman" w:hAnsi="Times New Roman"/>
          <w:sz w:val="24"/>
        </w:rPr>
        <w:t>иректор ЗАО «</w:t>
      </w:r>
      <w:proofErr w:type="spellStart"/>
      <w:r w:rsidRPr="00EF285D">
        <w:rPr>
          <w:rFonts w:ascii="Times New Roman" w:hAnsi="Times New Roman"/>
          <w:sz w:val="24"/>
        </w:rPr>
        <w:t>Суджанское</w:t>
      </w:r>
      <w:proofErr w:type="spellEnd"/>
      <w:r w:rsidRPr="00EF285D">
        <w:rPr>
          <w:rFonts w:ascii="Times New Roman" w:hAnsi="Times New Roman"/>
          <w:sz w:val="24"/>
        </w:rPr>
        <w:t xml:space="preserve"> ДРСУ № 2»).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 w:rsidRPr="00EF285D">
        <w:rPr>
          <w:rFonts w:ascii="Times New Roman" w:hAnsi="Times New Roman"/>
          <w:sz w:val="24"/>
        </w:rPr>
        <w:t>Каратеев</w:t>
      </w:r>
      <w:proofErr w:type="spellEnd"/>
      <w:r w:rsidRPr="00EF285D">
        <w:rPr>
          <w:rFonts w:ascii="Times New Roman" w:hAnsi="Times New Roman"/>
          <w:sz w:val="24"/>
        </w:rPr>
        <w:t xml:space="preserve"> Денис Сергеевич (ген</w:t>
      </w:r>
      <w:proofErr w:type="gramStart"/>
      <w:r w:rsidRPr="00EF285D">
        <w:rPr>
          <w:rFonts w:ascii="Times New Roman" w:hAnsi="Times New Roman"/>
          <w:sz w:val="24"/>
        </w:rPr>
        <w:t>.д</w:t>
      </w:r>
      <w:proofErr w:type="gramEnd"/>
      <w:r w:rsidRPr="00EF285D">
        <w:rPr>
          <w:rFonts w:ascii="Times New Roman" w:hAnsi="Times New Roman"/>
          <w:sz w:val="24"/>
        </w:rPr>
        <w:t>иректор ООО «КАДЭС»).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EF285D">
        <w:rPr>
          <w:rFonts w:ascii="Times New Roman" w:hAnsi="Times New Roman"/>
          <w:sz w:val="24"/>
        </w:rPr>
        <w:t>Куркин Николай Степанович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 (директор ЗАО «</w:t>
      </w:r>
      <w:proofErr w:type="spellStart"/>
      <w:r w:rsidRPr="00EF285D">
        <w:rPr>
          <w:rFonts w:ascii="Times New Roman" w:hAnsi="Times New Roman"/>
          <w:sz w:val="24"/>
        </w:rPr>
        <w:t>Автодор</w:t>
      </w:r>
      <w:proofErr w:type="spellEnd"/>
      <w:r w:rsidRPr="00EF285D">
        <w:rPr>
          <w:rFonts w:ascii="Times New Roman" w:hAnsi="Times New Roman"/>
          <w:sz w:val="24"/>
        </w:rPr>
        <w:t>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 w:rsidRPr="00EF285D">
        <w:rPr>
          <w:rFonts w:ascii="Times New Roman" w:hAnsi="Times New Roman"/>
          <w:sz w:val="24"/>
        </w:rPr>
        <w:t>Никитченков</w:t>
      </w:r>
      <w:proofErr w:type="spellEnd"/>
      <w:r w:rsidRPr="00EF285D">
        <w:rPr>
          <w:rFonts w:ascii="Times New Roman" w:hAnsi="Times New Roman"/>
          <w:sz w:val="24"/>
        </w:rPr>
        <w:t xml:space="preserve"> Виктор Иванович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>(Директор муниципального казенного учреждения "Управление капитального строительства города Курска") – независимый член Совета Ассоциации.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EF285D">
        <w:rPr>
          <w:rFonts w:ascii="Times New Roman" w:hAnsi="Times New Roman"/>
          <w:sz w:val="24"/>
        </w:rPr>
        <w:t>Пархоменко Андрей Владимирович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>(Директор ОБПОУ «Курский монтажный техникум») – независимый член Совета Ассоциации.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 w:rsidRPr="00EF285D">
        <w:rPr>
          <w:rFonts w:ascii="Times New Roman" w:hAnsi="Times New Roman"/>
          <w:sz w:val="24"/>
        </w:rPr>
        <w:t>Переверзев</w:t>
      </w:r>
      <w:proofErr w:type="spellEnd"/>
      <w:r w:rsidRPr="00EF285D">
        <w:rPr>
          <w:rFonts w:ascii="Times New Roman" w:hAnsi="Times New Roman"/>
          <w:sz w:val="24"/>
        </w:rPr>
        <w:t xml:space="preserve"> Владимир Ильич (ген</w:t>
      </w:r>
      <w:proofErr w:type="gramStart"/>
      <w:r w:rsidRPr="00EF285D">
        <w:rPr>
          <w:rFonts w:ascii="Times New Roman" w:hAnsi="Times New Roman"/>
          <w:sz w:val="24"/>
        </w:rPr>
        <w:t>.д</w:t>
      </w:r>
      <w:proofErr w:type="gramEnd"/>
      <w:r w:rsidRPr="00EF285D">
        <w:rPr>
          <w:rFonts w:ascii="Times New Roman" w:hAnsi="Times New Roman"/>
          <w:sz w:val="24"/>
        </w:rPr>
        <w:t>иректор ООО «АНОД»).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EF285D">
        <w:rPr>
          <w:rFonts w:ascii="Times New Roman" w:hAnsi="Times New Roman"/>
          <w:sz w:val="24"/>
        </w:rPr>
        <w:t>Плотников Александр Павлович</w:t>
      </w:r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 (директор ООО «СМУ - 17»).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EF285D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EF285D">
        <w:rPr>
          <w:rFonts w:ascii="Times New Roman" w:hAnsi="Times New Roman"/>
          <w:sz w:val="24"/>
        </w:rPr>
        <w:t>Юлианович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>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 – независимый член Совета Ассоциации.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sz w:val="24"/>
        </w:rPr>
        <w:t>Необходимо утвердить бюллетень  для тайного голосования по выбору Совета Ассоциации.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b/>
          <w:bCs/>
          <w:sz w:val="24"/>
        </w:rPr>
        <w:lastRenderedPageBreak/>
        <w:t>На голосование ставится вопрос: «</w:t>
      </w:r>
      <w:r w:rsidRPr="00EF285D">
        <w:rPr>
          <w:rFonts w:ascii="Times New Roman" w:hAnsi="Times New Roman"/>
          <w:sz w:val="24"/>
        </w:rPr>
        <w:t>Утвердить бюллетень  для тайного голосования по выбору Совета Ассоциации».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EF285D" w:rsidRPr="00EF285D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EF285D">
        <w:rPr>
          <w:rFonts w:ascii="Times New Roman" w:hAnsi="Times New Roman"/>
          <w:sz w:val="24"/>
        </w:rPr>
        <w:t>Принятое решение:</w:t>
      </w:r>
      <w:r w:rsidRPr="00EF285D">
        <w:rPr>
          <w:rFonts w:ascii="Times New Roman" w:hAnsi="Times New Roman"/>
          <w:b/>
          <w:bCs/>
          <w:sz w:val="24"/>
        </w:rPr>
        <w:t xml:space="preserve"> «Утвердить бюллетень  для тайного голосования по выбору Совета Ассоциации».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10. По десятому вопросу </w:t>
      </w:r>
      <w:r w:rsidRPr="00F33868">
        <w:rPr>
          <w:rFonts w:ascii="Times New Roman" w:hAnsi="Times New Roman"/>
          <w:sz w:val="24"/>
        </w:rPr>
        <w:t xml:space="preserve">повестки дня слушали </w:t>
      </w:r>
      <w:r w:rsidR="0084490A" w:rsidRPr="00F33868">
        <w:rPr>
          <w:rFonts w:ascii="Times New Roman" w:hAnsi="Times New Roman"/>
          <w:sz w:val="24"/>
        </w:rPr>
        <w:t>Плотникова А.П</w:t>
      </w:r>
      <w:r w:rsidRPr="00F33868">
        <w:rPr>
          <w:rFonts w:ascii="Times New Roman" w:hAnsi="Times New Roman"/>
          <w:sz w:val="24"/>
        </w:rPr>
        <w:t>., который сообщил присутствующим о поступившем в Ассоциацию заявлении на включение в бюллетень для тайного голосования по выбору Президента Ассоциации.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 xml:space="preserve"> 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F33868">
        <w:rPr>
          <w:rFonts w:ascii="Times New Roman" w:hAnsi="Times New Roman"/>
          <w:sz w:val="24"/>
        </w:rPr>
        <w:t>Утвердить  бюллетень  для тайного голосования по выбору Президента Ассоциации».</w:t>
      </w: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EF285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7D3284" w:rsidRPr="00F33868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F285D" w:rsidRPr="00F33868" w:rsidRDefault="00EF285D" w:rsidP="00EF285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F33868">
        <w:rPr>
          <w:rFonts w:ascii="Times New Roman" w:hAnsi="Times New Roman"/>
          <w:sz w:val="24"/>
        </w:rPr>
        <w:t>Принятое решение:</w:t>
      </w:r>
      <w:r w:rsidRPr="00F33868">
        <w:rPr>
          <w:rFonts w:ascii="Times New Roman" w:hAnsi="Times New Roman"/>
          <w:b/>
          <w:bCs/>
          <w:sz w:val="24"/>
        </w:rPr>
        <w:t xml:space="preserve"> «Утвердить  бюллетень  для тайного голосования по выбору Президента Ассоциации».</w:t>
      </w:r>
    </w:p>
    <w:p w:rsidR="00F6309A" w:rsidRPr="00F33868" w:rsidRDefault="00F6309A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11. По одиннадцатому вопросу повестки дня </w:t>
      </w:r>
      <w:r w:rsidRPr="00F33868">
        <w:rPr>
          <w:rFonts w:ascii="Times New Roman" w:hAnsi="Times New Roman"/>
          <w:sz w:val="24"/>
        </w:rPr>
        <w:t xml:space="preserve"> выступил </w:t>
      </w:r>
      <w:proofErr w:type="spellStart"/>
      <w:r w:rsidRPr="00F33868">
        <w:rPr>
          <w:rFonts w:ascii="Times New Roman" w:hAnsi="Times New Roman"/>
          <w:sz w:val="24"/>
        </w:rPr>
        <w:t>Ильинов</w:t>
      </w:r>
      <w:proofErr w:type="spellEnd"/>
      <w:r w:rsidRPr="00F33868">
        <w:rPr>
          <w:rFonts w:ascii="Times New Roman" w:hAnsi="Times New Roman"/>
          <w:sz w:val="24"/>
        </w:rPr>
        <w:t xml:space="preserve"> Н.Н.,</w:t>
      </w:r>
      <w:r w:rsidRPr="00017EFA">
        <w:rPr>
          <w:rFonts w:ascii="Times New Roman" w:hAnsi="Times New Roman"/>
          <w:sz w:val="24"/>
        </w:rPr>
        <w:t xml:space="preserve"> который ознакомил присутствующих с отчетом Президента и Совета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для дальнейшего утверждения на </w:t>
      </w:r>
      <w:r>
        <w:rPr>
          <w:rFonts w:ascii="Times New Roman" w:hAnsi="Times New Roman"/>
          <w:sz w:val="24"/>
        </w:rPr>
        <w:t>28-м</w:t>
      </w:r>
      <w:r w:rsidRPr="00017EFA">
        <w:rPr>
          <w:rFonts w:ascii="Times New Roman" w:hAnsi="Times New Roman"/>
          <w:sz w:val="24"/>
        </w:rPr>
        <w:t xml:space="preserve"> Общем собрании членов Ассоциации, которое состоится </w:t>
      </w:r>
      <w:r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017EF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 xml:space="preserve"> года.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отчет Президента и Совета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для дальнейшего утверждения на </w:t>
      </w:r>
      <w:r>
        <w:rPr>
          <w:rFonts w:ascii="Times New Roman" w:hAnsi="Times New Roman"/>
          <w:sz w:val="24"/>
        </w:rPr>
        <w:t xml:space="preserve">28-м </w:t>
      </w:r>
      <w:r w:rsidRPr="00017EFA">
        <w:rPr>
          <w:rFonts w:ascii="Times New Roman" w:hAnsi="Times New Roman"/>
          <w:sz w:val="24"/>
        </w:rPr>
        <w:t>Общем собрании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«Одобрить отчет Президента и Совета Ассоциации за 2018 год для дальнейшего утверждения на 28-м Общем собрании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Pr="00017EF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двенадцатому</w:t>
      </w:r>
      <w:r w:rsidRPr="00017EFA">
        <w:rPr>
          <w:rFonts w:ascii="Times New Roman" w:hAnsi="Times New Roman"/>
          <w:b/>
          <w:sz w:val="24"/>
        </w:rPr>
        <w:t xml:space="preserve"> вопросу повестки дня </w:t>
      </w:r>
      <w:proofErr w:type="gramStart"/>
      <w:r w:rsidRPr="00017EFA">
        <w:rPr>
          <w:rFonts w:ascii="Times New Roman" w:hAnsi="Times New Roman"/>
          <w:sz w:val="24"/>
        </w:rPr>
        <w:t>выступила</w:t>
      </w:r>
      <w:proofErr w:type="gramEnd"/>
      <w:r w:rsidRPr="00017EFA">
        <w:rPr>
          <w:rFonts w:ascii="Times New Roman" w:hAnsi="Times New Roman"/>
          <w:sz w:val="24"/>
        </w:rPr>
        <w:t xml:space="preserve"> генеральный директор Ассоциации </w:t>
      </w:r>
      <w:proofErr w:type="spellStart"/>
      <w:r w:rsidRPr="00017EFA">
        <w:rPr>
          <w:rFonts w:ascii="Times New Roman" w:hAnsi="Times New Roman"/>
          <w:sz w:val="24"/>
        </w:rPr>
        <w:t>Умеренкова</w:t>
      </w:r>
      <w:proofErr w:type="spellEnd"/>
      <w:r w:rsidRPr="00017EFA">
        <w:rPr>
          <w:rFonts w:ascii="Times New Roman" w:hAnsi="Times New Roman"/>
          <w:sz w:val="24"/>
        </w:rPr>
        <w:t xml:space="preserve"> И.Н., которая ознакомила присутствующих с отчетом генерального директора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для дальнейшего утверждения на 28-м Общем собрании членов Ассоциации</w:t>
      </w:r>
      <w:r>
        <w:rPr>
          <w:rFonts w:ascii="Times New Roman" w:hAnsi="Times New Roman"/>
          <w:sz w:val="24"/>
        </w:rPr>
        <w:t>.</w:t>
      </w:r>
    </w:p>
    <w:p w:rsid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017EFA">
        <w:rPr>
          <w:rFonts w:ascii="Times New Roman" w:hAnsi="Times New Roman"/>
          <w:sz w:val="24"/>
        </w:rPr>
        <w:t xml:space="preserve"> «Одобрить отчет генерального директора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и вынести для утверждения на </w:t>
      </w:r>
      <w:r>
        <w:rPr>
          <w:rFonts w:ascii="Times New Roman" w:hAnsi="Times New Roman"/>
          <w:sz w:val="24"/>
        </w:rPr>
        <w:t>28-е</w:t>
      </w:r>
      <w:r w:rsidRPr="00017EFA">
        <w:rPr>
          <w:rFonts w:ascii="Times New Roman" w:hAnsi="Times New Roman"/>
          <w:sz w:val="24"/>
        </w:rPr>
        <w:t xml:space="preserve"> Общее собрание членов Ассоциации</w:t>
      </w:r>
      <w:r>
        <w:rPr>
          <w:rFonts w:ascii="Times New Roman" w:hAnsi="Times New Roman"/>
          <w:sz w:val="24"/>
        </w:rPr>
        <w:t xml:space="preserve">, </w:t>
      </w:r>
      <w:r w:rsidRPr="00017EFA">
        <w:rPr>
          <w:rFonts w:ascii="Times New Roman" w:hAnsi="Times New Roman"/>
          <w:sz w:val="24"/>
        </w:rPr>
        <w:t xml:space="preserve">которое состоится 9.04.2019 года». 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017EFA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7D3284" w:rsidRPr="00017EFA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«Одобрить отчет генерального директора Ассоциации за 2018 год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</w:t>
      </w:r>
      <w:r w:rsidRPr="00017EF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тринадцатому</w:t>
      </w:r>
      <w:r w:rsidRPr="00017EFA">
        <w:rPr>
          <w:rFonts w:ascii="Times New Roman" w:hAnsi="Times New Roman"/>
          <w:b/>
          <w:sz w:val="24"/>
        </w:rPr>
        <w:t xml:space="preserve"> вопросу повестки дня </w:t>
      </w:r>
      <w:r w:rsidRPr="00017EFA">
        <w:rPr>
          <w:rFonts w:ascii="Times New Roman" w:hAnsi="Times New Roman"/>
          <w:sz w:val="24"/>
        </w:rPr>
        <w:t xml:space="preserve"> выступил </w:t>
      </w:r>
      <w:proofErr w:type="spellStart"/>
      <w:r w:rsidRPr="00017EFA">
        <w:rPr>
          <w:rFonts w:ascii="Times New Roman" w:hAnsi="Times New Roman"/>
          <w:sz w:val="24"/>
        </w:rPr>
        <w:t>Ильинов</w:t>
      </w:r>
      <w:proofErr w:type="spellEnd"/>
      <w:r w:rsidRPr="00017EFA">
        <w:rPr>
          <w:rFonts w:ascii="Times New Roman" w:hAnsi="Times New Roman"/>
          <w:sz w:val="24"/>
        </w:rPr>
        <w:t xml:space="preserve"> Н.Н., который ознакомил присутствующих с годовым бухгалтерским балансом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017EFA">
        <w:rPr>
          <w:rFonts w:ascii="Times New Roman" w:hAnsi="Times New Roman"/>
          <w:sz w:val="24"/>
        </w:rPr>
        <w:t xml:space="preserve"> «Одобрить годовой бухгалтерский баланс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и вынести для утверждения на </w:t>
      </w:r>
      <w:r>
        <w:rPr>
          <w:rFonts w:ascii="Times New Roman" w:hAnsi="Times New Roman"/>
          <w:sz w:val="24"/>
        </w:rPr>
        <w:t>28-е</w:t>
      </w:r>
      <w:r w:rsidRPr="00017EFA">
        <w:rPr>
          <w:rFonts w:ascii="Times New Roman" w:hAnsi="Times New Roman"/>
          <w:sz w:val="24"/>
        </w:rPr>
        <w:t xml:space="preserve"> Общее собрание членов Ассоциации, которое состоится 9.04.2019 года». 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«Одобрить годовой бухгалтерский баланс за 2018 год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</w:t>
      </w:r>
      <w:r w:rsidRPr="00017EF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четырнадцатому</w:t>
      </w:r>
      <w:r w:rsidRPr="00017EFA">
        <w:rPr>
          <w:rFonts w:ascii="Times New Roman" w:hAnsi="Times New Roman"/>
          <w:b/>
          <w:sz w:val="24"/>
        </w:rPr>
        <w:t xml:space="preserve"> вопросу повестки дня</w:t>
      </w:r>
      <w:r w:rsidRPr="00017EFA">
        <w:rPr>
          <w:rFonts w:ascii="Times New Roman" w:hAnsi="Times New Roman"/>
          <w:sz w:val="24"/>
        </w:rPr>
        <w:t xml:space="preserve"> </w:t>
      </w:r>
      <w:proofErr w:type="gramStart"/>
      <w:r w:rsidRPr="00017EFA">
        <w:rPr>
          <w:rFonts w:ascii="Times New Roman" w:hAnsi="Times New Roman"/>
          <w:sz w:val="24"/>
        </w:rPr>
        <w:t>выступила</w:t>
      </w:r>
      <w:proofErr w:type="gramEnd"/>
      <w:r w:rsidRPr="00017EFA">
        <w:rPr>
          <w:rFonts w:ascii="Times New Roman" w:hAnsi="Times New Roman"/>
          <w:sz w:val="24"/>
        </w:rPr>
        <w:t xml:space="preserve"> генеральный директор Ассоциации </w:t>
      </w:r>
      <w:proofErr w:type="spellStart"/>
      <w:r w:rsidRPr="00017EFA">
        <w:rPr>
          <w:rFonts w:ascii="Times New Roman" w:hAnsi="Times New Roman"/>
          <w:sz w:val="24"/>
        </w:rPr>
        <w:t>Умеренкова</w:t>
      </w:r>
      <w:proofErr w:type="spellEnd"/>
      <w:r w:rsidRPr="00017EFA">
        <w:rPr>
          <w:rFonts w:ascii="Times New Roman" w:hAnsi="Times New Roman"/>
          <w:sz w:val="24"/>
        </w:rPr>
        <w:t xml:space="preserve"> И.Н., которая ознакомила присутствующих с отчетом по смете доходов и расходов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год. 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отчет по смете доходов и расходов Ассоциации за 201</w:t>
      </w:r>
      <w:r>
        <w:rPr>
          <w:rFonts w:ascii="Times New Roman" w:hAnsi="Times New Roman"/>
          <w:sz w:val="24"/>
        </w:rPr>
        <w:t>8</w:t>
      </w:r>
      <w:r w:rsidRPr="00017EFA">
        <w:rPr>
          <w:rFonts w:ascii="Times New Roman" w:hAnsi="Times New Roman"/>
          <w:sz w:val="24"/>
        </w:rPr>
        <w:t xml:space="preserve"> год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017EFA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7D3284" w:rsidRPr="00017EFA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«Одобрить отчет по смете доходов и расходов Ассоциации за 201</w:t>
      </w:r>
      <w:r>
        <w:rPr>
          <w:rFonts w:ascii="Times New Roman" w:hAnsi="Times New Roman"/>
          <w:b/>
          <w:sz w:val="24"/>
        </w:rPr>
        <w:t>8</w:t>
      </w:r>
      <w:r w:rsidRPr="00017EFA">
        <w:rPr>
          <w:rFonts w:ascii="Times New Roman" w:hAnsi="Times New Roman"/>
          <w:b/>
          <w:sz w:val="24"/>
        </w:rPr>
        <w:t xml:space="preserve"> год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</w:t>
      </w:r>
      <w:r w:rsidRPr="00017EF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пятнадцатому</w:t>
      </w:r>
      <w:r w:rsidRPr="00017EFA">
        <w:rPr>
          <w:rFonts w:ascii="Times New Roman" w:hAnsi="Times New Roman"/>
          <w:b/>
          <w:sz w:val="24"/>
        </w:rPr>
        <w:t xml:space="preserve"> вопросу повестки дня</w:t>
      </w:r>
      <w:r w:rsidRPr="00017EFA">
        <w:rPr>
          <w:rFonts w:ascii="Times New Roman" w:hAnsi="Times New Roman"/>
          <w:sz w:val="24"/>
        </w:rPr>
        <w:t xml:space="preserve"> </w:t>
      </w:r>
      <w:proofErr w:type="gramStart"/>
      <w:r w:rsidRPr="00017EFA">
        <w:rPr>
          <w:rFonts w:ascii="Times New Roman" w:hAnsi="Times New Roman"/>
          <w:sz w:val="24"/>
        </w:rPr>
        <w:t>выступила</w:t>
      </w:r>
      <w:proofErr w:type="gramEnd"/>
      <w:r w:rsidRPr="00017EFA">
        <w:rPr>
          <w:rFonts w:ascii="Times New Roman" w:hAnsi="Times New Roman"/>
          <w:sz w:val="24"/>
        </w:rPr>
        <w:t xml:space="preserve"> генеральный директор Ассоциации </w:t>
      </w:r>
      <w:proofErr w:type="spellStart"/>
      <w:r w:rsidRPr="00017EFA">
        <w:rPr>
          <w:rFonts w:ascii="Times New Roman" w:hAnsi="Times New Roman"/>
          <w:sz w:val="24"/>
        </w:rPr>
        <w:t>Умеренкова</w:t>
      </w:r>
      <w:proofErr w:type="spellEnd"/>
      <w:r w:rsidRPr="00017EFA">
        <w:rPr>
          <w:rFonts w:ascii="Times New Roman" w:hAnsi="Times New Roman"/>
          <w:sz w:val="24"/>
        </w:rPr>
        <w:t xml:space="preserve"> И.Н., которая ознакомила присутствующих со сметой доходов и расходов Ассоциации на 201</w:t>
      </w:r>
      <w:r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 xml:space="preserve"> год. 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смету доходов и расходов Ассоциации на 201</w:t>
      </w:r>
      <w:r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 xml:space="preserve"> год 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«За» -  11  (одиннадцать)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«Воздержались» - нет голосов.</w:t>
      </w:r>
    </w:p>
    <w:p w:rsidR="007D3284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«Против» - нет голосов.</w:t>
      </w:r>
    </w:p>
    <w:p w:rsidR="00B107AD" w:rsidRPr="007D3284" w:rsidRDefault="007D3284" w:rsidP="007D328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D3284">
        <w:rPr>
          <w:rFonts w:ascii="Times New Roman" w:hAnsi="Times New Roman"/>
          <w:sz w:val="24"/>
        </w:rPr>
        <w:t>Принято единогласно.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«Одобрить смету доходов и расходов Ассоциации на 201</w:t>
      </w:r>
      <w:r>
        <w:rPr>
          <w:rFonts w:ascii="Times New Roman" w:hAnsi="Times New Roman"/>
          <w:b/>
          <w:sz w:val="24"/>
        </w:rPr>
        <w:t>9</w:t>
      </w:r>
      <w:r w:rsidRPr="00017EFA">
        <w:rPr>
          <w:rFonts w:ascii="Times New Roman" w:hAnsi="Times New Roman"/>
          <w:b/>
          <w:sz w:val="24"/>
        </w:rPr>
        <w:t xml:space="preserve"> год  и вынести для утверждения на 28-е Общее собрание членов Ассоциации, которое состоится 9.04.2019 года».</w:t>
      </w:r>
    </w:p>
    <w:p w:rsidR="00017EFA" w:rsidRPr="00017EFA" w:rsidRDefault="00017EFA" w:rsidP="00017EF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17EFA" w:rsidRPr="00395069" w:rsidRDefault="00017EFA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395069">
        <w:rPr>
          <w:rFonts w:ascii="Times New Roman" w:hAnsi="Times New Roman"/>
          <w:b/>
          <w:sz w:val="24"/>
        </w:rPr>
        <w:t xml:space="preserve">16. По шестнадцатому вопросу повестки дня </w:t>
      </w:r>
      <w:r w:rsidRPr="00395069">
        <w:rPr>
          <w:rFonts w:ascii="Times New Roman" w:hAnsi="Times New Roman"/>
          <w:sz w:val="24"/>
        </w:rPr>
        <w:t xml:space="preserve">слушали </w:t>
      </w:r>
      <w:proofErr w:type="spellStart"/>
      <w:r w:rsidRPr="00395069">
        <w:rPr>
          <w:rFonts w:ascii="Times New Roman" w:hAnsi="Times New Roman"/>
          <w:sz w:val="24"/>
        </w:rPr>
        <w:t>Переверзева</w:t>
      </w:r>
      <w:proofErr w:type="spellEnd"/>
      <w:r w:rsidRPr="00395069">
        <w:rPr>
          <w:rFonts w:ascii="Times New Roman" w:hAnsi="Times New Roman"/>
          <w:sz w:val="24"/>
        </w:rPr>
        <w:t xml:space="preserve"> В.И., который предложил  за заслуги в развитии и становлении Ассоциации, активное и ответственное участие в ее деятельности, а так же в связи с 60 летним юбилеем наградить почетной грамотой Ассоциации Президента Ассоциации, генерального директора ЗАО «</w:t>
      </w:r>
      <w:proofErr w:type="spellStart"/>
      <w:r w:rsidRPr="00395069">
        <w:rPr>
          <w:rFonts w:ascii="Times New Roman" w:hAnsi="Times New Roman"/>
          <w:sz w:val="24"/>
        </w:rPr>
        <w:t>Суджанское</w:t>
      </w:r>
      <w:proofErr w:type="spellEnd"/>
      <w:r w:rsidRPr="00395069">
        <w:rPr>
          <w:rFonts w:ascii="Times New Roman" w:hAnsi="Times New Roman"/>
          <w:sz w:val="24"/>
        </w:rPr>
        <w:t xml:space="preserve"> ДРСУ №2» </w:t>
      </w:r>
      <w:proofErr w:type="spellStart"/>
      <w:r w:rsidRPr="00395069">
        <w:rPr>
          <w:rFonts w:ascii="Times New Roman" w:hAnsi="Times New Roman"/>
          <w:sz w:val="24"/>
        </w:rPr>
        <w:t>Ильинова</w:t>
      </w:r>
      <w:proofErr w:type="spellEnd"/>
      <w:r w:rsidRPr="00395069">
        <w:rPr>
          <w:rFonts w:ascii="Times New Roman" w:hAnsi="Times New Roman"/>
          <w:sz w:val="24"/>
        </w:rPr>
        <w:t xml:space="preserve"> Николая Николаевича.</w:t>
      </w:r>
      <w:r w:rsidRPr="00395069">
        <w:rPr>
          <w:rFonts w:ascii="Times New Roman" w:hAnsi="Times New Roman"/>
          <w:b/>
          <w:sz w:val="24"/>
        </w:rPr>
        <w:t xml:space="preserve"> 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395069">
        <w:rPr>
          <w:rFonts w:ascii="Times New Roman" w:hAnsi="Times New Roman"/>
          <w:sz w:val="24"/>
        </w:rPr>
        <w:t>«Наградить почетной грамотой Ассоциации Президента Ассоциации, генерального директора ЗАО «</w:t>
      </w:r>
      <w:proofErr w:type="spellStart"/>
      <w:r w:rsidRPr="00395069">
        <w:rPr>
          <w:rFonts w:ascii="Times New Roman" w:hAnsi="Times New Roman"/>
          <w:sz w:val="24"/>
        </w:rPr>
        <w:t>Суджанское</w:t>
      </w:r>
      <w:proofErr w:type="spellEnd"/>
      <w:r w:rsidRPr="00395069">
        <w:rPr>
          <w:rFonts w:ascii="Times New Roman" w:hAnsi="Times New Roman"/>
          <w:sz w:val="24"/>
        </w:rPr>
        <w:t xml:space="preserve"> ДРСУ №2» </w:t>
      </w:r>
      <w:proofErr w:type="spellStart"/>
      <w:r w:rsidRPr="00395069">
        <w:rPr>
          <w:rFonts w:ascii="Times New Roman" w:hAnsi="Times New Roman"/>
          <w:sz w:val="24"/>
        </w:rPr>
        <w:t>Ильинова</w:t>
      </w:r>
      <w:proofErr w:type="spellEnd"/>
      <w:r w:rsidRPr="00395069">
        <w:rPr>
          <w:rFonts w:ascii="Times New Roman" w:hAnsi="Times New Roman"/>
          <w:sz w:val="24"/>
        </w:rPr>
        <w:t xml:space="preserve"> Николая Николаевича».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395069">
        <w:rPr>
          <w:rFonts w:ascii="Times New Roman" w:hAnsi="Times New Roman"/>
          <w:b/>
          <w:sz w:val="24"/>
        </w:rPr>
        <w:t>ГОЛОСОВАЛИ: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sz w:val="24"/>
        </w:rPr>
        <w:t>«За» -  11  (одиннадцать) голосов.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sz w:val="24"/>
        </w:rPr>
        <w:t>«Воздержались» - нет голосов.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sz w:val="24"/>
        </w:rPr>
        <w:t>«Против» - нет голосов.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sz w:val="24"/>
        </w:rPr>
        <w:t>Принято единогласно.</w:t>
      </w: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395069" w:rsidRPr="00395069" w:rsidRDefault="00395069" w:rsidP="0039506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95069">
        <w:rPr>
          <w:rFonts w:ascii="Times New Roman" w:hAnsi="Times New Roman"/>
          <w:sz w:val="24"/>
        </w:rPr>
        <w:t xml:space="preserve">Принятое решение: </w:t>
      </w:r>
      <w:r w:rsidRPr="00395069">
        <w:rPr>
          <w:rFonts w:ascii="Times New Roman" w:hAnsi="Times New Roman"/>
          <w:b/>
          <w:sz w:val="24"/>
        </w:rPr>
        <w:t>«Наградить почетной грамотой Ассоциации Президента Ассоциации, генерального директора ЗАО «</w:t>
      </w:r>
      <w:proofErr w:type="spellStart"/>
      <w:r w:rsidRPr="00395069">
        <w:rPr>
          <w:rFonts w:ascii="Times New Roman" w:hAnsi="Times New Roman"/>
          <w:b/>
          <w:sz w:val="24"/>
        </w:rPr>
        <w:t>Суджанское</w:t>
      </w:r>
      <w:proofErr w:type="spellEnd"/>
      <w:r w:rsidRPr="00395069">
        <w:rPr>
          <w:rFonts w:ascii="Times New Roman" w:hAnsi="Times New Roman"/>
          <w:b/>
          <w:sz w:val="24"/>
        </w:rPr>
        <w:t xml:space="preserve"> ДРСУ №2» </w:t>
      </w:r>
      <w:proofErr w:type="spellStart"/>
      <w:r w:rsidRPr="00395069">
        <w:rPr>
          <w:rFonts w:ascii="Times New Roman" w:hAnsi="Times New Roman"/>
          <w:b/>
          <w:sz w:val="24"/>
        </w:rPr>
        <w:t>Ильинова</w:t>
      </w:r>
      <w:proofErr w:type="spellEnd"/>
      <w:r w:rsidRPr="00395069">
        <w:rPr>
          <w:rFonts w:ascii="Times New Roman" w:hAnsi="Times New Roman"/>
          <w:b/>
          <w:sz w:val="24"/>
        </w:rPr>
        <w:t xml:space="preserve"> Николая Николаевича».</w:t>
      </w:r>
    </w:p>
    <w:p w:rsidR="00395069" w:rsidRDefault="00395069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95069" w:rsidRPr="00810C0E" w:rsidRDefault="00395069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810C0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</w:p>
    <w:p w:rsidR="00536FA1" w:rsidRPr="00810C0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810C0E" w:rsidTr="0073591D">
        <w:tc>
          <w:tcPr>
            <w:tcW w:w="4785" w:type="dxa"/>
          </w:tcPr>
          <w:p w:rsidR="0073591D" w:rsidRPr="00810C0E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4786" w:type="dxa"/>
          </w:tcPr>
          <w:p w:rsidR="0073591D" w:rsidRPr="00810C0E" w:rsidRDefault="00810C0E" w:rsidP="00810C0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810C0E">
              <w:t>Н.Н</w:t>
            </w:r>
            <w:r w:rsidR="004C221B" w:rsidRPr="00810C0E">
              <w:t xml:space="preserve">. </w:t>
            </w:r>
            <w:proofErr w:type="spellStart"/>
            <w:r w:rsidRPr="00810C0E">
              <w:t>Ильинов</w:t>
            </w:r>
            <w:proofErr w:type="spellEnd"/>
          </w:p>
        </w:tc>
      </w:tr>
      <w:tr w:rsidR="0073591D" w:rsidRPr="00810C0E" w:rsidTr="0073591D">
        <w:tc>
          <w:tcPr>
            <w:tcW w:w="4785" w:type="dxa"/>
          </w:tcPr>
          <w:p w:rsidR="0073591D" w:rsidRPr="00810C0E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4786" w:type="dxa"/>
          </w:tcPr>
          <w:p w:rsidR="0073591D" w:rsidRPr="00810C0E" w:rsidRDefault="00B575A7" w:rsidP="004C221B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 xml:space="preserve">Д.С. </w:t>
            </w:r>
            <w:proofErr w:type="spellStart"/>
            <w:r>
              <w:t>Каратеев</w:t>
            </w:r>
            <w:proofErr w:type="spellEnd"/>
          </w:p>
        </w:tc>
      </w:tr>
    </w:tbl>
    <w:p w:rsidR="001C05E1" w:rsidRDefault="001C05E1" w:rsidP="0073591D">
      <w:pPr>
        <w:pStyle w:val="Style8"/>
        <w:widowControl/>
        <w:tabs>
          <w:tab w:val="left" w:pos="1426"/>
        </w:tabs>
        <w:spacing w:after="240" w:line="274" w:lineRule="exact"/>
        <w:ind w:firstLine="567"/>
        <w:rPr>
          <w:color w:val="FF0000"/>
        </w:rPr>
      </w:pPr>
    </w:p>
    <w:p w:rsidR="001C05E1" w:rsidRDefault="001C05E1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7C51E4" w:rsidRDefault="007C51E4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7C51E4" w:rsidRPr="00FC2ABC" w:rsidRDefault="007C51E4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F6309A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69" w:rsidRDefault="00395069" w:rsidP="00A328DD">
      <w:r>
        <w:separator/>
      </w:r>
    </w:p>
  </w:endnote>
  <w:endnote w:type="continuationSeparator" w:id="0">
    <w:p w:rsidR="00395069" w:rsidRDefault="00395069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69" w:rsidRDefault="00395069" w:rsidP="00A328DD">
      <w:r>
        <w:separator/>
      </w:r>
    </w:p>
  </w:footnote>
  <w:footnote w:type="continuationSeparator" w:id="0">
    <w:p w:rsidR="00395069" w:rsidRDefault="00395069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76978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1D24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76AC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0331"/>
    <w:rsid w:val="008B2721"/>
    <w:rsid w:val="008B3458"/>
    <w:rsid w:val="008B3B6C"/>
    <w:rsid w:val="008B463F"/>
    <w:rsid w:val="008B5384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575A7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2D57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85D"/>
    <w:rsid w:val="00EF3ACF"/>
    <w:rsid w:val="00EF5FC0"/>
    <w:rsid w:val="00EF6698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7F16-A564-45B6-93C2-F6DAE09A4266}"/>
      </w:docPartPr>
      <w:docPartBody>
        <w:p w:rsidR="003F0AD9" w:rsidRDefault="003F0AD9">
          <w:r w:rsidRPr="000A31B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F0AD9"/>
    <w:rsid w:val="006067D1"/>
    <w:rsid w:val="009F35CD"/>
    <w:rsid w:val="00DD7090"/>
    <w:rsid w:val="00DE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AD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E9831-83D5-4F35-B8EF-EF75F8F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5</cp:revision>
  <cp:lastPrinted>2019-03-22T12:53:00Z</cp:lastPrinted>
  <dcterms:created xsi:type="dcterms:W3CDTF">2019-03-22T05:46:00Z</dcterms:created>
  <dcterms:modified xsi:type="dcterms:W3CDTF">2019-03-25T05:27:00Z</dcterms:modified>
</cp:coreProperties>
</file>