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</w:t>
      </w:r>
      <w:r w:rsidR="001005A1">
        <w:rPr>
          <w:rFonts w:ascii="Times New Roman" w:hAnsi="Times New Roman"/>
          <w:b/>
          <w:sz w:val="24"/>
        </w:rPr>
        <w:t>3</w:t>
      </w:r>
      <w:r w:rsidR="0004261E">
        <w:rPr>
          <w:rFonts w:ascii="Times New Roman" w:hAnsi="Times New Roman"/>
          <w:b/>
          <w:sz w:val="24"/>
        </w:rPr>
        <w:t>9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заседания Совета Ассоциации «</w:t>
      </w:r>
      <w:proofErr w:type="spellStart"/>
      <w:r w:rsidRPr="00616CD2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b/>
          <w:sz w:val="24"/>
        </w:rPr>
        <w:t xml:space="preserve">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16CD2" w:rsidRPr="00616CD2" w:rsidTr="00911F97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2-01-2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16CD2" w:rsidRPr="00616CD2" w:rsidRDefault="0004261E" w:rsidP="001005A1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января 2022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0E5DBE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2A796A" w:rsidRDefault="000E5DBE" w:rsidP="001005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B70564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B70564" w:rsidRDefault="00B70564" w:rsidP="00BE3BF1">
            <w:pPr>
              <w:jc w:val="both"/>
              <w:rPr>
                <w:rFonts w:ascii="Times New Roman" w:hAnsi="Times New Roman"/>
                <w:sz w:val="24"/>
              </w:rPr>
            </w:pPr>
            <w:r w:rsidRPr="00BE3BF1">
              <w:rPr>
                <w:rFonts w:ascii="Times New Roman" w:hAnsi="Times New Roman"/>
                <w:sz w:val="24"/>
              </w:rPr>
              <w:t>15:</w:t>
            </w:r>
            <w:r w:rsidR="00BE3BF1" w:rsidRPr="00BE3BF1">
              <w:rPr>
                <w:rFonts w:ascii="Times New Roman" w:hAnsi="Times New Roman"/>
                <w:sz w:val="24"/>
              </w:rPr>
              <w:t>3</w:t>
            </w:r>
            <w:r w:rsidRPr="00BE3BF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616CD2">
        <w:rPr>
          <w:rFonts w:ascii="Times New Roman" w:hAnsi="Times New Roman"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616CD2" w:rsidRPr="00BE3BF1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BE3BF1">
        <w:rPr>
          <w:rFonts w:ascii="Times New Roman" w:hAnsi="Times New Roman"/>
          <w:sz w:val="24"/>
        </w:rPr>
        <w:t>Глущенко В.А. (директор ООО НПК «Титан»)</w:t>
      </w:r>
      <w:r w:rsidR="000E5DBE" w:rsidRPr="00BE3BF1">
        <w:rPr>
          <w:rFonts w:ascii="Times New Roman" w:hAnsi="Times New Roman"/>
          <w:sz w:val="24"/>
        </w:rPr>
        <w:t>.</w:t>
      </w:r>
    </w:p>
    <w:p w:rsidR="00CD06A8" w:rsidRPr="00BE3BF1" w:rsidRDefault="00CD06A8" w:rsidP="0009557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E3BF1">
        <w:rPr>
          <w:rFonts w:ascii="Times New Roman" w:hAnsi="Times New Roman"/>
          <w:sz w:val="24"/>
        </w:rPr>
        <w:t>Ильинов</w:t>
      </w:r>
      <w:proofErr w:type="spellEnd"/>
      <w:r w:rsidRPr="00BE3BF1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BE3BF1">
        <w:rPr>
          <w:rFonts w:ascii="Times New Roman" w:hAnsi="Times New Roman"/>
          <w:sz w:val="24"/>
        </w:rPr>
        <w:t>Суджанское</w:t>
      </w:r>
      <w:proofErr w:type="spellEnd"/>
      <w:r w:rsidRPr="00BE3BF1">
        <w:rPr>
          <w:rFonts w:ascii="Times New Roman" w:hAnsi="Times New Roman"/>
          <w:sz w:val="24"/>
        </w:rPr>
        <w:t xml:space="preserve"> ДРСУ №2»)</w:t>
      </w:r>
      <w:r w:rsidR="000E5DBE" w:rsidRPr="00BE3BF1">
        <w:rPr>
          <w:rFonts w:ascii="Times New Roman" w:hAnsi="Times New Roman"/>
          <w:sz w:val="24"/>
        </w:rPr>
        <w:t>.</w:t>
      </w:r>
    </w:p>
    <w:p w:rsidR="000E5DBE" w:rsidRPr="00BE3BF1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E3BF1">
        <w:rPr>
          <w:rFonts w:ascii="Times New Roman" w:hAnsi="Times New Roman"/>
          <w:sz w:val="24"/>
        </w:rPr>
        <w:t>Переверзев</w:t>
      </w:r>
      <w:proofErr w:type="spellEnd"/>
      <w:r w:rsidRPr="00BE3BF1">
        <w:rPr>
          <w:rFonts w:ascii="Times New Roman" w:hAnsi="Times New Roman"/>
          <w:sz w:val="24"/>
        </w:rPr>
        <w:t xml:space="preserve"> В.И. (директор ООО «АНОД»).</w:t>
      </w:r>
    </w:p>
    <w:p w:rsidR="000E5DBE" w:rsidRPr="00BE3BF1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 w:rsidRPr="00BE3BF1">
        <w:rPr>
          <w:rFonts w:ascii="Times New Roman" w:hAnsi="Times New Roman"/>
          <w:sz w:val="24"/>
        </w:rPr>
        <w:t>Плотников А.П. (директор ООО «СМУ - 17»).</w:t>
      </w:r>
    </w:p>
    <w:p w:rsidR="00BE3BF1" w:rsidRPr="00BE3BF1" w:rsidRDefault="00BE3BF1" w:rsidP="00BE3BF1">
      <w:pPr>
        <w:ind w:firstLine="709"/>
        <w:jc w:val="both"/>
        <w:rPr>
          <w:rFonts w:ascii="Times New Roman" w:hAnsi="Times New Roman"/>
          <w:sz w:val="24"/>
        </w:rPr>
      </w:pPr>
      <w:r w:rsidRPr="00BE3BF1">
        <w:rPr>
          <w:rFonts w:ascii="Times New Roman" w:hAnsi="Times New Roman"/>
          <w:sz w:val="24"/>
        </w:rPr>
        <w:t>Рухадзе Г.Т. (ген. директор АО «</w:t>
      </w:r>
      <w:proofErr w:type="spellStart"/>
      <w:r w:rsidRPr="00BE3BF1">
        <w:rPr>
          <w:rFonts w:ascii="Times New Roman" w:hAnsi="Times New Roman"/>
          <w:sz w:val="24"/>
        </w:rPr>
        <w:t>Фатежское</w:t>
      </w:r>
      <w:proofErr w:type="spellEnd"/>
      <w:r w:rsidRPr="00BE3BF1">
        <w:rPr>
          <w:rFonts w:ascii="Times New Roman" w:hAnsi="Times New Roman"/>
          <w:sz w:val="24"/>
        </w:rPr>
        <w:t xml:space="preserve"> ДРСУ № 6»).</w:t>
      </w:r>
    </w:p>
    <w:p w:rsidR="00BE3BF1" w:rsidRPr="00BE3BF1" w:rsidRDefault="00BE3BF1" w:rsidP="00BE3BF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E3BF1">
        <w:rPr>
          <w:rFonts w:ascii="Times New Roman" w:hAnsi="Times New Roman"/>
          <w:sz w:val="24"/>
        </w:rPr>
        <w:t>Шиляков</w:t>
      </w:r>
      <w:proofErr w:type="spellEnd"/>
      <w:r w:rsidRPr="00BE3BF1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BE3BF1" w:rsidRPr="00DE0C78" w:rsidRDefault="00BE3BF1" w:rsidP="00BE3BF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E3BF1">
        <w:rPr>
          <w:rFonts w:ascii="Times New Roman" w:hAnsi="Times New Roman"/>
          <w:sz w:val="24"/>
        </w:rPr>
        <w:t>Каратеев</w:t>
      </w:r>
      <w:proofErr w:type="spellEnd"/>
      <w:r w:rsidRPr="00BE3BF1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BE3BF1" w:rsidRPr="0004261E" w:rsidRDefault="00BE3BF1" w:rsidP="00095574">
      <w:pPr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Кворум имеется.</w:t>
      </w: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Присутствовали:</w:t>
      </w:r>
    </w:p>
    <w:p w:rsidR="00616CD2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102745">
        <w:rPr>
          <w:rFonts w:ascii="Times New Roman" w:hAnsi="Times New Roman"/>
          <w:sz w:val="24"/>
        </w:rPr>
        <w:t>Умеренкова</w:t>
      </w:r>
      <w:proofErr w:type="spellEnd"/>
      <w:r w:rsidRPr="00102745">
        <w:rPr>
          <w:rFonts w:ascii="Times New Roman" w:hAnsi="Times New Roman"/>
          <w:sz w:val="24"/>
        </w:rPr>
        <w:t xml:space="preserve"> И.Н.</w:t>
      </w:r>
    </w:p>
    <w:p w:rsidR="000E5DBE" w:rsidRPr="00102745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– Корж А.Ю.</w:t>
      </w: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500200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102745" w:rsidRDefault="00500200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09557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ПОВЕСТКА ДНЯ:</w:t>
      </w:r>
    </w:p>
    <w:p w:rsidR="00616CD2" w:rsidRPr="00102745" w:rsidRDefault="00616CD2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9F7CFC" w:rsidRPr="00102745" w:rsidRDefault="009F7CFC" w:rsidP="00095574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E5DBE" w:rsidRDefault="00432DF1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045885" w:rsidRPr="00102745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0E5DB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0E5DBE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 w:rsidR="000E5DBE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>вступлении нов</w:t>
      </w:r>
      <w:r w:rsidR="0004261E">
        <w:rPr>
          <w:rFonts w:ascii="Times New Roman" w:eastAsia="Times New Roman" w:hAnsi="Times New Roman"/>
          <w:bCs/>
          <w:kern w:val="0"/>
          <w:sz w:val="24"/>
          <w:lang w:eastAsia="ru-RU"/>
        </w:rPr>
        <w:t>ой</w:t>
      </w:r>
      <w:r w:rsidR="000E5DBE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</w:t>
      </w:r>
      <w:r w:rsidR="0004261E">
        <w:rPr>
          <w:rFonts w:ascii="Times New Roman" w:eastAsia="Times New Roman" w:hAnsi="Times New Roman"/>
          <w:bCs/>
          <w:kern w:val="0"/>
          <w:sz w:val="24"/>
          <w:lang w:eastAsia="ru-RU"/>
        </w:rPr>
        <w:t>и</w:t>
      </w:r>
      <w:r w:rsidR="000E5DBE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число членов Ассоциации</w:t>
      </w:r>
      <w:r w:rsidR="000E5DBE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0E5DBE" w:rsidRDefault="000E5DBE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Pr="000E5DBE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Ассоциации.</w:t>
      </w:r>
    </w:p>
    <w:p w:rsidR="006711EA" w:rsidRDefault="006711EA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proofErr w:type="gramStart"/>
      <w:r w:rsidR="00286420" w:rsidRPr="00286420">
        <w:rPr>
          <w:rFonts w:ascii="Times New Roman" w:eastAsia="Times New Roman" w:hAnsi="Times New Roman"/>
          <w:bCs/>
          <w:kern w:val="0"/>
          <w:sz w:val="24"/>
          <w:lang w:eastAsia="ru-RU"/>
        </w:rPr>
        <w:t>О принятии Федерального закона от 30.12.2021г. №447-ФЗ «О внесении изменений в Градостроительный кодекс Российской Федерации и отдельные законодательные акты Российской Федерации», в соответствии с которым независимая оценка квалификации в строительстве станет обязательной с 1 сентября 2022 года</w:t>
      </w:r>
      <w:r w:rsidR="006E7EC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, а так же о </w:t>
      </w:r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>проект</w:t>
      </w:r>
      <w:r w:rsidR="006E7EC5">
        <w:rPr>
          <w:rFonts w:ascii="Times New Roman" w:eastAsia="Times New Roman" w:hAnsi="Times New Roman"/>
          <w:bCs/>
          <w:kern w:val="0"/>
          <w:sz w:val="24"/>
          <w:lang w:eastAsia="ru-RU"/>
        </w:rPr>
        <w:t>е</w:t>
      </w:r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6E7EC5">
        <w:rPr>
          <w:rFonts w:ascii="Times New Roman" w:eastAsia="Times New Roman" w:hAnsi="Times New Roman"/>
          <w:bCs/>
          <w:kern w:val="0"/>
          <w:sz w:val="24"/>
          <w:lang w:eastAsia="ru-RU"/>
        </w:rPr>
        <w:t>П</w:t>
      </w:r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остановления «Об утверждении состава сведений единого реестра о членах </w:t>
      </w:r>
      <w:proofErr w:type="spellStart"/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>саморегулируемых</w:t>
      </w:r>
      <w:proofErr w:type="spellEnd"/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организаций и их обязательствах, порядка формирования и</w:t>
      </w:r>
      <w:proofErr w:type="gramEnd"/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порядка ведения единого реестра о членах </w:t>
      </w:r>
      <w:proofErr w:type="spellStart"/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>саморегулируемых</w:t>
      </w:r>
      <w:proofErr w:type="spellEnd"/>
      <w:r w:rsidR="006E7EC5" w:rsidRPr="006E7EC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организаций и их обязательствах, в том числе порядка включения в указанный реестр сведений»</w:t>
      </w:r>
      <w:r w:rsidR="00286420" w:rsidRPr="00286420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CD06A8" w:rsidRPr="00102745" w:rsidRDefault="00CD06A8" w:rsidP="00095574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09557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1. По первому вопросу</w:t>
      </w:r>
      <w:r w:rsidRPr="00102745">
        <w:rPr>
          <w:rFonts w:ascii="Times New Roman" w:hAnsi="Times New Roman"/>
          <w:sz w:val="24"/>
        </w:rPr>
        <w:t xml:space="preserve"> </w:t>
      </w:r>
      <w:r w:rsidRPr="00102745">
        <w:rPr>
          <w:rFonts w:ascii="Times New Roman" w:hAnsi="Times New Roman"/>
          <w:b/>
          <w:sz w:val="24"/>
        </w:rPr>
        <w:t>повестки дня</w:t>
      </w:r>
      <w:r w:rsidRPr="0010274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B83326" w:rsidRPr="00102745">
        <w:rPr>
          <w:rFonts w:ascii="Times New Roman" w:hAnsi="Times New Roman"/>
          <w:sz w:val="24"/>
        </w:rPr>
        <w:t>Каратеева</w:t>
      </w:r>
      <w:proofErr w:type="spellEnd"/>
      <w:r w:rsidR="00B83326" w:rsidRPr="00102745">
        <w:rPr>
          <w:rFonts w:ascii="Times New Roman" w:hAnsi="Times New Roman"/>
          <w:sz w:val="24"/>
        </w:rPr>
        <w:t xml:space="preserve"> Д.С., </w:t>
      </w:r>
      <w:r w:rsidRPr="00102745">
        <w:rPr>
          <w:rFonts w:ascii="Times New Roman" w:hAnsi="Times New Roman"/>
          <w:sz w:val="24"/>
        </w:rPr>
        <w:t>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102745" w:rsidRDefault="00097C3D" w:rsidP="0009557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Pr="00102745" w:rsidRDefault="00097C3D" w:rsidP="0009557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вопрос:</w:t>
      </w:r>
      <w:r w:rsidRPr="00102745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095574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097C3D" w:rsidRPr="00102745" w:rsidRDefault="00097C3D" w:rsidP="0009557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 w:rsidRPr="00BE3BF1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B70564" w:rsidRPr="00BE3BF1">
        <w:rPr>
          <w:rFonts w:ascii="Times New Roman" w:eastAsia="Arial" w:hAnsi="Times New Roman" w:cs="Courier New"/>
          <w:sz w:val="24"/>
          <w:szCs w:val="20"/>
        </w:rPr>
        <w:t>7</w:t>
      </w:r>
      <w:r w:rsidR="00FE3417" w:rsidRPr="00BE3BF1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D06A8" w:rsidRPr="00BE3BF1">
        <w:rPr>
          <w:rFonts w:ascii="Times New Roman" w:eastAsia="Arial" w:hAnsi="Times New Roman" w:cs="Courier New"/>
          <w:sz w:val="24"/>
          <w:szCs w:val="20"/>
        </w:rPr>
        <w:t>семь</w:t>
      </w:r>
      <w:r w:rsidRPr="00BE3BF1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102745">
        <w:rPr>
          <w:rFonts w:ascii="Times New Roman" w:eastAsia="Arial" w:hAnsi="Times New Roman" w:cs="Courier New"/>
          <w:sz w:val="24"/>
          <w:szCs w:val="20"/>
        </w:rPr>
        <w:t>.</w:t>
      </w:r>
    </w:p>
    <w:p w:rsidR="00097C3D" w:rsidRPr="00102745" w:rsidRDefault="00C01320" w:rsidP="0009557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102745" w:rsidRDefault="00C01320" w:rsidP="0009557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sz w:val="24"/>
        </w:rPr>
        <w:t xml:space="preserve">Принятое решение: </w:t>
      </w:r>
      <w:r w:rsidRPr="00102745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005A1" w:rsidRDefault="001005A1" w:rsidP="0004261E">
      <w:pPr>
        <w:widowControl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Pr="001005A1">
        <w:rPr>
          <w:rFonts w:ascii="Times New Roman" w:hAnsi="Times New Roman"/>
          <w:sz w:val="24"/>
        </w:rPr>
        <w:t>Глущенко В</w:t>
      </w:r>
      <w:r w:rsidR="002E0059">
        <w:rPr>
          <w:rFonts w:ascii="Times New Roman" w:hAnsi="Times New Roman"/>
          <w:sz w:val="24"/>
        </w:rPr>
        <w:t>.</w:t>
      </w:r>
      <w:r w:rsidRPr="001005A1">
        <w:rPr>
          <w:rFonts w:ascii="Times New Roman" w:hAnsi="Times New Roman"/>
          <w:sz w:val="24"/>
        </w:rPr>
        <w:t>А</w:t>
      </w:r>
      <w:r w:rsidR="002E0059">
        <w:rPr>
          <w:rFonts w:ascii="Times New Roman" w:hAnsi="Times New Roman"/>
          <w:sz w:val="24"/>
        </w:rPr>
        <w:t>.</w:t>
      </w:r>
      <w:r w:rsidRPr="001005A1">
        <w:rPr>
          <w:rFonts w:ascii="Times New Roman" w:hAnsi="Times New Roman"/>
          <w:sz w:val="24"/>
        </w:rPr>
        <w:t>,</w:t>
      </w:r>
      <w:r w:rsidR="0011308C">
        <w:rPr>
          <w:rFonts w:ascii="Times New Roman" w:hAnsi="Times New Roman"/>
          <w:sz w:val="24"/>
        </w:rPr>
        <w:t xml:space="preserve"> </w:t>
      </w:r>
      <w:r w:rsidRPr="001005A1">
        <w:rPr>
          <w:rFonts w:ascii="Times New Roman" w:hAnsi="Times New Roman"/>
          <w:sz w:val="24"/>
        </w:rPr>
        <w:t xml:space="preserve">который </w:t>
      </w:r>
      <w:r w:rsidR="0011308C" w:rsidRPr="0011308C">
        <w:rPr>
          <w:rFonts w:ascii="Times New Roman" w:hAnsi="Times New Roman"/>
          <w:sz w:val="24"/>
        </w:rPr>
        <w:t>сообщил присутствующим о поступивш</w:t>
      </w:r>
      <w:r w:rsidR="0004261E">
        <w:rPr>
          <w:rFonts w:ascii="Times New Roman" w:hAnsi="Times New Roman"/>
          <w:sz w:val="24"/>
        </w:rPr>
        <w:t>ем</w:t>
      </w:r>
      <w:r w:rsidR="0011308C" w:rsidRPr="0011308C">
        <w:rPr>
          <w:rFonts w:ascii="Times New Roman" w:hAnsi="Times New Roman"/>
          <w:sz w:val="24"/>
        </w:rPr>
        <w:t xml:space="preserve"> заявлени</w:t>
      </w:r>
      <w:r w:rsidR="0004261E">
        <w:rPr>
          <w:rFonts w:ascii="Times New Roman" w:hAnsi="Times New Roman"/>
          <w:sz w:val="24"/>
        </w:rPr>
        <w:t>и</w:t>
      </w:r>
      <w:r w:rsidR="0011308C" w:rsidRPr="0011308C">
        <w:rPr>
          <w:rFonts w:ascii="Times New Roman" w:hAnsi="Times New Roman"/>
          <w:sz w:val="24"/>
        </w:rPr>
        <w:t xml:space="preserve"> на вступление в число членов Ассоциации от</w:t>
      </w:r>
      <w:r w:rsidR="00B9132A">
        <w:rPr>
          <w:rFonts w:ascii="Times New Roman" w:hAnsi="Times New Roman"/>
          <w:sz w:val="24"/>
        </w:rPr>
        <w:t xml:space="preserve"> </w:t>
      </w:r>
      <w:r w:rsidR="0004261E">
        <w:rPr>
          <w:rFonts w:ascii="Times New Roman" w:hAnsi="Times New Roman"/>
          <w:sz w:val="24"/>
        </w:rPr>
        <w:t xml:space="preserve">Общества с ограниченной ответственностью </w:t>
      </w:r>
      <w:r w:rsidR="0004261E" w:rsidRPr="0004261E">
        <w:rPr>
          <w:rFonts w:ascii="Times New Roman" w:hAnsi="Times New Roman"/>
          <w:sz w:val="24"/>
        </w:rPr>
        <w:t>«КОММУНАЛЬНОЕ ХОЗЯЙСТВО» (ОГРН 1194632011837 ИНН 4603009018). 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261E" w:rsidRPr="001005A1" w:rsidRDefault="0004261E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04261E" w:rsidRDefault="001005A1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11308C" w:rsidRPr="0011308C">
        <w:rPr>
          <w:rFonts w:ascii="Times New Roman" w:hAnsi="Times New Roman"/>
          <w:sz w:val="24"/>
        </w:rPr>
        <w:t>Принять в члены Ассоциации Общество с</w:t>
      </w:r>
      <w:r w:rsidR="0004261E">
        <w:rPr>
          <w:rFonts w:ascii="Times New Roman" w:hAnsi="Times New Roman"/>
          <w:sz w:val="24"/>
        </w:rPr>
        <w:t xml:space="preserve"> ограниченной ответственностью </w:t>
      </w:r>
      <w:r w:rsidR="0004261E" w:rsidRPr="0004261E">
        <w:rPr>
          <w:rFonts w:ascii="Times New Roman" w:hAnsi="Times New Roman"/>
          <w:sz w:val="24"/>
        </w:rPr>
        <w:t>«КОММУНАЛЬНОЕ ХОЗЯЙСТВО» (ОГРН</w:t>
      </w:r>
      <w:r w:rsidR="0004261E">
        <w:rPr>
          <w:rFonts w:ascii="Times New Roman" w:hAnsi="Times New Roman"/>
          <w:sz w:val="24"/>
        </w:rPr>
        <w:t xml:space="preserve"> 1194632011837 ИНН 4603009018).</w:t>
      </w:r>
    </w:p>
    <w:p w:rsidR="00286420" w:rsidRPr="00286420" w:rsidRDefault="00286420" w:rsidP="00286420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28642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86420" w:rsidRPr="00286420" w:rsidRDefault="00286420" w:rsidP="00286420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286420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286420" w:rsidRPr="00286420" w:rsidRDefault="00286420" w:rsidP="00286420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286420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D06A8" w:rsidRPr="00D94C98" w:rsidRDefault="00286420" w:rsidP="00286420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286420">
        <w:rPr>
          <w:rFonts w:ascii="Times New Roman" w:hAnsi="Times New Roman"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1005A1">
        <w:rPr>
          <w:rFonts w:ascii="Times New Roman" w:hAnsi="Times New Roman"/>
          <w:sz w:val="24"/>
        </w:rPr>
        <w:t>»</w:t>
      </w:r>
      <w:r w:rsidR="001005A1" w:rsidRPr="001005A1">
        <w:rPr>
          <w:rFonts w:ascii="Times New Roman" w:hAnsi="Times New Roman"/>
          <w:sz w:val="24"/>
        </w:rPr>
        <w:t>.</w:t>
      </w:r>
    </w:p>
    <w:p w:rsidR="00CD06A8" w:rsidRPr="00D94C98" w:rsidRDefault="00CD06A8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CD06A8" w:rsidRPr="00E477E2" w:rsidRDefault="00CD06A8" w:rsidP="0009557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B70564" w:rsidRPr="00BE3BF1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</w:t>
      </w:r>
      <w:r w:rsidRPr="00BE3BF1">
        <w:rPr>
          <w:rFonts w:ascii="Times New Roman" w:eastAsia="Arial" w:hAnsi="Times New Roman" w:cs="Courier New"/>
          <w:sz w:val="24"/>
          <w:szCs w:val="20"/>
        </w:rPr>
        <w:t>За» - 7 (семь) голосов.</w:t>
      </w:r>
    </w:p>
    <w:p w:rsidR="00B70564" w:rsidRPr="00BE3BF1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BE3BF1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70564" w:rsidRPr="00BE3BF1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BE3BF1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70564" w:rsidRPr="00102745" w:rsidRDefault="00B70564" w:rsidP="00B70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BE3BF1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D06A8" w:rsidRPr="00D94C98" w:rsidRDefault="00CD06A8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286420" w:rsidRPr="00286420" w:rsidRDefault="00CD06A8" w:rsidP="0028642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286420" w:rsidRPr="00286420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«КОММУНАЛЬНОЕ ХОЗЯЙСТВО» (ОГРН 1194632011837 ИНН 4603009018).</w:t>
      </w:r>
    </w:p>
    <w:p w:rsidR="00286420" w:rsidRPr="00286420" w:rsidRDefault="00286420" w:rsidP="0028642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28642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86420" w:rsidRPr="00286420" w:rsidRDefault="00286420" w:rsidP="0028642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286420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286420" w:rsidRPr="00286420" w:rsidRDefault="00286420" w:rsidP="0028642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286420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D06A8" w:rsidRDefault="00286420" w:rsidP="0028642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286420">
        <w:rPr>
          <w:rFonts w:ascii="Times New Roman" w:hAnsi="Times New Roman"/>
          <w:b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D06A8" w:rsidRPr="00D94C98">
        <w:rPr>
          <w:rFonts w:ascii="Times New Roman" w:hAnsi="Times New Roman"/>
          <w:b/>
          <w:sz w:val="24"/>
        </w:rPr>
        <w:t>».</w:t>
      </w:r>
    </w:p>
    <w:p w:rsidR="004F35EA" w:rsidRDefault="004F35EA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третьему </w:t>
      </w:r>
      <w:r w:rsidRPr="00F4697E">
        <w:rPr>
          <w:rFonts w:ascii="Times New Roman" w:hAnsi="Times New Roman"/>
          <w:b/>
          <w:sz w:val="24"/>
        </w:rPr>
        <w:t xml:space="preserve">вопросу повестки дня 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>слушали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53089">
        <w:rPr>
          <w:rFonts w:ascii="Times New Roman" w:hAnsi="Times New Roman"/>
          <w:sz w:val="24"/>
        </w:rPr>
        <w:t xml:space="preserve">Глущенко В.А., который </w:t>
      </w:r>
      <w:r w:rsidRPr="008F1E58">
        <w:rPr>
          <w:rFonts w:ascii="Times New Roman" w:hAnsi="Times New Roman"/>
          <w:sz w:val="24"/>
        </w:rPr>
        <w:t xml:space="preserve">сообщил присутствующим о </w:t>
      </w:r>
      <w:r>
        <w:rPr>
          <w:rFonts w:ascii="Times New Roman" w:hAnsi="Times New Roman"/>
          <w:sz w:val="24"/>
        </w:rPr>
        <w:t xml:space="preserve">поступивших </w:t>
      </w:r>
      <w:proofErr w:type="gramStart"/>
      <w:r>
        <w:rPr>
          <w:rFonts w:ascii="Times New Roman" w:hAnsi="Times New Roman"/>
          <w:sz w:val="24"/>
        </w:rPr>
        <w:t>заявлениях</w:t>
      </w:r>
      <w:proofErr w:type="gramEnd"/>
      <w:r>
        <w:rPr>
          <w:rFonts w:ascii="Times New Roman" w:hAnsi="Times New Roman"/>
          <w:sz w:val="24"/>
        </w:rPr>
        <w:t xml:space="preserve"> о внесении изменений в реестр членов Ассоциации от следующих организаций:</w:t>
      </w:r>
    </w:p>
    <w:p w:rsidR="004F35EA" w:rsidRDefault="004F35EA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4"/>
        </w:rPr>
      </w:pPr>
    </w:p>
    <w:p w:rsidR="001C0751" w:rsidRDefault="004F35EA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04261E" w:rsidRPr="0004261E">
        <w:rPr>
          <w:rFonts w:ascii="Times New Roman" w:hAnsi="Times New Roman"/>
          <w:sz w:val="24"/>
        </w:rPr>
        <w:t>Индивидуальн</w:t>
      </w:r>
      <w:r>
        <w:rPr>
          <w:rFonts w:ascii="Times New Roman" w:hAnsi="Times New Roman"/>
          <w:sz w:val="24"/>
        </w:rPr>
        <w:t>ый</w:t>
      </w:r>
      <w:r w:rsidR="0004261E" w:rsidRPr="0004261E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ь</w:t>
      </w:r>
      <w:r w:rsidR="0004261E" w:rsidRPr="0004261E">
        <w:rPr>
          <w:rFonts w:ascii="Times New Roman" w:hAnsi="Times New Roman"/>
          <w:sz w:val="24"/>
        </w:rPr>
        <w:t xml:space="preserve"> Конорева Александра Сергеевича (ОГРНИП 316463200052654 ИНН 463226900343)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04261E" w:rsidRPr="0004261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Заявление</w:t>
      </w:r>
      <w:r w:rsidRPr="00C00CA1">
        <w:rPr>
          <w:rFonts w:ascii="Times New Roman" w:hAnsi="Times New Roman"/>
          <w:sz w:val="24"/>
        </w:rPr>
        <w:t xml:space="preserve"> о внесении изменений в реестр членов Ассоциации</w:t>
      </w:r>
      <w:r w:rsidRPr="0004261E">
        <w:rPr>
          <w:rFonts w:ascii="Times New Roman" w:hAnsi="Times New Roman"/>
          <w:sz w:val="24"/>
        </w:rPr>
        <w:t xml:space="preserve"> </w:t>
      </w:r>
      <w:r w:rsidR="0004261E" w:rsidRPr="0004261E">
        <w:rPr>
          <w:rFonts w:ascii="Times New Roman" w:hAnsi="Times New Roman"/>
          <w:sz w:val="24"/>
        </w:rPr>
        <w:t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рублей).</w:t>
      </w:r>
      <w:r w:rsidR="0004261E">
        <w:rPr>
          <w:rFonts w:ascii="Times New Roman" w:hAnsi="Times New Roman"/>
          <w:sz w:val="24"/>
        </w:rPr>
        <w:t xml:space="preserve"> </w:t>
      </w:r>
      <w:proofErr w:type="gramEnd"/>
    </w:p>
    <w:p w:rsidR="001C0751" w:rsidRPr="00C00CA1" w:rsidRDefault="001C0751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C0751" w:rsidRPr="00C00CA1" w:rsidRDefault="001C0751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C00CA1">
        <w:rPr>
          <w:rFonts w:ascii="Times New Roman" w:hAnsi="Times New Roman"/>
          <w:sz w:val="24"/>
        </w:rPr>
        <w:t>«</w:t>
      </w:r>
      <w:r w:rsidR="0004261E" w:rsidRPr="0004261E">
        <w:rPr>
          <w:rFonts w:ascii="Times New Roman" w:hAnsi="Times New Roman"/>
          <w:sz w:val="24"/>
        </w:rPr>
        <w:t xml:space="preserve">Внести в реестр членов Ассоциации изменения в отношении </w:t>
      </w:r>
      <w:r w:rsidR="00286420" w:rsidRPr="0004261E">
        <w:rPr>
          <w:rFonts w:ascii="Times New Roman" w:hAnsi="Times New Roman"/>
          <w:sz w:val="24"/>
        </w:rPr>
        <w:t>Индивидуального предпринимателя Конорева Александра Сергеевича (ОГРНИП 316463200052654 ИНН 463226900343)</w:t>
      </w:r>
      <w:r w:rsidR="0004261E" w:rsidRPr="0004261E">
        <w:rPr>
          <w:rFonts w:ascii="Times New Roman" w:hAnsi="Times New Roman"/>
          <w:sz w:val="24"/>
        </w:rPr>
        <w:t xml:space="preserve">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</w:t>
      </w:r>
      <w:proofErr w:type="gramEnd"/>
      <w:r w:rsidR="0004261E" w:rsidRPr="0004261E">
        <w:rPr>
          <w:rFonts w:ascii="Times New Roman" w:hAnsi="Times New Roman"/>
          <w:sz w:val="24"/>
        </w:rPr>
        <w:t xml:space="preserve"> шестьдесят миллионов рублей) с момента уплаты 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C0751" w:rsidRPr="00C00CA1" w:rsidRDefault="001C0751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C0751" w:rsidRPr="00C00CA1" w:rsidRDefault="001C0751" w:rsidP="00095574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B70564" w:rsidRPr="00BE3BF1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«За</w:t>
      </w:r>
      <w:r w:rsidRPr="00BE3BF1">
        <w:rPr>
          <w:rFonts w:ascii="Times New Roman" w:eastAsia="Arial" w:hAnsi="Times New Roman" w:cs="Courier New"/>
          <w:sz w:val="24"/>
          <w:szCs w:val="20"/>
        </w:rPr>
        <w:t>» - 7 (семь) голосов.</w:t>
      </w:r>
    </w:p>
    <w:p w:rsidR="00B70564" w:rsidRPr="00BE3BF1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BE3BF1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70564" w:rsidRPr="00BE3BF1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BE3BF1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70564" w:rsidRPr="00102745" w:rsidRDefault="00B70564" w:rsidP="00B70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BE3BF1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1C0751" w:rsidRPr="00C00CA1" w:rsidRDefault="001C0751" w:rsidP="00095574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7F1BA2" w:rsidRDefault="001C0751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proofErr w:type="gramStart"/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286420" w:rsidRPr="00286420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Индивидуального предпринимателя Конорева Александра Сергеевича (ОГРНИП 316463200052654 ИНН 463226900343)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</w:t>
      </w:r>
      <w:proofErr w:type="gramEnd"/>
      <w:r w:rsidR="00286420" w:rsidRPr="00286420">
        <w:rPr>
          <w:rFonts w:ascii="Times New Roman" w:eastAsia="Arial" w:hAnsi="Times New Roman"/>
          <w:b/>
          <w:bCs/>
          <w:sz w:val="24"/>
        </w:rPr>
        <w:t xml:space="preserve"> шестьдесят миллионов рублей) с момента уплаты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4F35EA" w:rsidRDefault="004F35EA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4F35EA" w:rsidRDefault="004F35EA" w:rsidP="004F35EA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Pr="00161F6B">
        <w:rPr>
          <w:rFonts w:ascii="Times New Roman" w:hAnsi="Times New Roman"/>
          <w:sz w:val="24"/>
        </w:rPr>
        <w:t>Общество с ограниченной ответственностью</w:t>
      </w:r>
      <w:r w:rsidRPr="008617AB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szCs w:val="26"/>
        </w:rPr>
        <w:t>Спецтех46</w:t>
      </w:r>
      <w:r w:rsidRPr="008617AB">
        <w:rPr>
          <w:rFonts w:ascii="Times New Roman" w:hAnsi="Times New Roman"/>
          <w:sz w:val="24"/>
        </w:rPr>
        <w:t>» (</w:t>
      </w:r>
      <w:r w:rsidRPr="00F23D78">
        <w:rPr>
          <w:rFonts w:ascii="Times New Roman" w:hAnsi="Times New Roman"/>
          <w:sz w:val="24"/>
          <w:szCs w:val="26"/>
        </w:rPr>
        <w:t xml:space="preserve">ИНН </w:t>
      </w:r>
      <w:r>
        <w:rPr>
          <w:rFonts w:ascii="Times New Roman" w:hAnsi="Times New Roman"/>
          <w:sz w:val="24"/>
          <w:szCs w:val="26"/>
        </w:rPr>
        <w:t>4632175147, ОГРН 1134632002779</w:t>
      </w:r>
      <w:r w:rsidRPr="008617A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Заявление</w:t>
      </w:r>
      <w:r w:rsidRPr="00C00CA1">
        <w:rPr>
          <w:rFonts w:ascii="Times New Roman" w:hAnsi="Times New Roman"/>
          <w:sz w:val="24"/>
        </w:rPr>
        <w:t xml:space="preserve"> о внесении изменений в реестр членов Ассоциации </w:t>
      </w:r>
      <w:r w:rsidRPr="00841A7B">
        <w:rPr>
          <w:rFonts w:ascii="Times New Roman" w:hAnsi="Times New Roman"/>
          <w:sz w:val="24"/>
        </w:rPr>
        <w:t xml:space="preserve">в части установления 2 уровня ответственности </w:t>
      </w:r>
      <w:r w:rsidRPr="00347191">
        <w:rPr>
          <w:rFonts w:ascii="Times New Roman" w:hAnsi="Times New Roman"/>
          <w:sz w:val="24"/>
        </w:rPr>
        <w:t xml:space="preserve">по обязательствам по договорам строительного подряда, </w:t>
      </w:r>
      <w:r w:rsidRPr="00DC0085">
        <w:rPr>
          <w:rFonts w:ascii="Times New Roman" w:hAnsi="Times New Roman"/>
          <w:sz w:val="24"/>
        </w:rPr>
        <w:t xml:space="preserve">по договорам подряда на осуществление сноса, </w:t>
      </w:r>
      <w:r w:rsidRPr="00347191">
        <w:rPr>
          <w:rFonts w:ascii="Times New Roman" w:hAnsi="Times New Roman"/>
          <w:sz w:val="24"/>
        </w:rPr>
        <w:t>заключаемым с использованием конкурентны</w:t>
      </w:r>
      <w:r>
        <w:rPr>
          <w:rFonts w:ascii="Times New Roman" w:hAnsi="Times New Roman"/>
          <w:sz w:val="24"/>
        </w:rPr>
        <w:t xml:space="preserve">х способов заключения договоров </w:t>
      </w:r>
      <w:r w:rsidRPr="00841A7B">
        <w:rPr>
          <w:rFonts w:ascii="Times New Roman" w:hAnsi="Times New Roman"/>
          <w:sz w:val="24"/>
        </w:rPr>
        <w:t>(</w:t>
      </w:r>
      <w:r w:rsidRPr="001E31CC">
        <w:rPr>
          <w:rFonts w:ascii="Times New Roman" w:hAnsi="Times New Roman"/>
          <w:sz w:val="24"/>
        </w:rPr>
        <w:t xml:space="preserve">предельный размер обязательств </w:t>
      </w:r>
      <w:r w:rsidRPr="00841A7B">
        <w:rPr>
          <w:rFonts w:ascii="Times New Roman" w:hAnsi="Times New Roman"/>
          <w:sz w:val="24"/>
        </w:rPr>
        <w:t>не превышает пятьсот миллионов рублей)</w:t>
      </w:r>
      <w:r>
        <w:rPr>
          <w:rFonts w:ascii="Times New Roman" w:hAnsi="Times New Roman"/>
          <w:sz w:val="24"/>
        </w:rPr>
        <w:t xml:space="preserve">. </w:t>
      </w:r>
    </w:p>
    <w:p w:rsidR="004F35EA" w:rsidRPr="00C00CA1" w:rsidRDefault="004F35EA" w:rsidP="004F35E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4F35EA" w:rsidRPr="00C00CA1" w:rsidRDefault="004F35EA" w:rsidP="004F35E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C00CA1">
        <w:rPr>
          <w:rFonts w:ascii="Times New Roman" w:hAnsi="Times New Roman"/>
          <w:sz w:val="24"/>
        </w:rPr>
        <w:t xml:space="preserve">«Внести в реестр членов Ассоциации </w:t>
      </w:r>
      <w:r>
        <w:rPr>
          <w:rFonts w:ascii="Times New Roman" w:hAnsi="Times New Roman"/>
          <w:sz w:val="24"/>
        </w:rPr>
        <w:t xml:space="preserve">изменения в отношении </w:t>
      </w:r>
      <w:r w:rsidRPr="008617AB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  <w:szCs w:val="26"/>
        </w:rPr>
        <w:t>Спецтех46</w:t>
      </w:r>
      <w:r w:rsidRPr="008617AB">
        <w:rPr>
          <w:rFonts w:ascii="Times New Roman" w:hAnsi="Times New Roman"/>
          <w:sz w:val="24"/>
        </w:rPr>
        <w:t>» (</w:t>
      </w:r>
      <w:r w:rsidRPr="00F23D78">
        <w:rPr>
          <w:rFonts w:ascii="Times New Roman" w:hAnsi="Times New Roman"/>
          <w:sz w:val="24"/>
          <w:szCs w:val="26"/>
        </w:rPr>
        <w:t xml:space="preserve">ИНН </w:t>
      </w:r>
      <w:r>
        <w:rPr>
          <w:rFonts w:ascii="Times New Roman" w:hAnsi="Times New Roman"/>
          <w:sz w:val="24"/>
          <w:szCs w:val="26"/>
        </w:rPr>
        <w:t>4632175147, ОГРН 1134632002779</w:t>
      </w:r>
      <w:r w:rsidRPr="008617AB">
        <w:rPr>
          <w:rFonts w:ascii="Times New Roman" w:hAnsi="Times New Roman"/>
          <w:sz w:val="24"/>
        </w:rPr>
        <w:t>)</w:t>
      </w:r>
      <w:r w:rsidRPr="00C00CA1">
        <w:rPr>
          <w:rFonts w:ascii="Times New Roman" w:hAnsi="Times New Roman"/>
          <w:sz w:val="24"/>
        </w:rPr>
        <w:t xml:space="preserve"> </w:t>
      </w:r>
      <w:r w:rsidRPr="00841A7B">
        <w:rPr>
          <w:rFonts w:ascii="Times New Roman" w:hAnsi="Times New Roman"/>
          <w:sz w:val="24"/>
        </w:rPr>
        <w:t xml:space="preserve">в части установления 2 уровня ответственности </w:t>
      </w:r>
      <w:r w:rsidRPr="00347191">
        <w:rPr>
          <w:rFonts w:ascii="Times New Roman" w:hAnsi="Times New Roman"/>
          <w:sz w:val="24"/>
        </w:rPr>
        <w:t xml:space="preserve">по обязательствам по договорам строительного подряда, </w:t>
      </w:r>
      <w:r w:rsidRPr="00DC0085">
        <w:rPr>
          <w:rFonts w:ascii="Times New Roman" w:hAnsi="Times New Roman"/>
          <w:sz w:val="24"/>
        </w:rPr>
        <w:t xml:space="preserve">по договорам подряда на осуществление сноса, </w:t>
      </w:r>
      <w:r w:rsidRPr="00347191">
        <w:rPr>
          <w:rFonts w:ascii="Times New Roman" w:hAnsi="Times New Roman"/>
          <w:sz w:val="24"/>
        </w:rPr>
        <w:t>заключаемым с использованием конкурентны</w:t>
      </w:r>
      <w:r>
        <w:rPr>
          <w:rFonts w:ascii="Times New Roman" w:hAnsi="Times New Roman"/>
          <w:sz w:val="24"/>
        </w:rPr>
        <w:t xml:space="preserve">х способов заключения договоров </w:t>
      </w:r>
      <w:r w:rsidRPr="00841A7B">
        <w:rPr>
          <w:rFonts w:ascii="Times New Roman" w:hAnsi="Times New Roman"/>
          <w:sz w:val="24"/>
        </w:rPr>
        <w:t>(</w:t>
      </w:r>
      <w:r w:rsidRPr="001E31CC">
        <w:rPr>
          <w:rFonts w:ascii="Times New Roman" w:hAnsi="Times New Roman"/>
          <w:sz w:val="24"/>
        </w:rPr>
        <w:t xml:space="preserve">предельный размер обязательств </w:t>
      </w:r>
      <w:r w:rsidRPr="00841A7B">
        <w:rPr>
          <w:rFonts w:ascii="Times New Roman" w:hAnsi="Times New Roman"/>
          <w:sz w:val="24"/>
        </w:rPr>
        <w:t xml:space="preserve">не превышает пятьсот миллионов рублей) с момента уплаты </w:t>
      </w:r>
      <w:r>
        <w:rPr>
          <w:rFonts w:ascii="Times New Roman" w:hAnsi="Times New Roman"/>
          <w:sz w:val="24"/>
        </w:rPr>
        <w:t xml:space="preserve">дополнительного </w:t>
      </w:r>
      <w:r w:rsidRPr="00841A7B">
        <w:rPr>
          <w:rFonts w:ascii="Times New Roman" w:hAnsi="Times New Roman"/>
          <w:sz w:val="24"/>
        </w:rPr>
        <w:t>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  <w:proofErr w:type="gramEnd"/>
    </w:p>
    <w:p w:rsidR="004F35EA" w:rsidRPr="00C00CA1" w:rsidRDefault="004F35EA" w:rsidP="004F35E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4F35EA" w:rsidRPr="00C00CA1" w:rsidRDefault="004F35EA" w:rsidP="004F35EA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4F35EA" w:rsidRPr="00CD1632" w:rsidRDefault="004F35EA" w:rsidP="004F35EA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Pr="00C23972">
        <w:rPr>
          <w:rFonts w:ascii="Times New Roman" w:eastAsia="Arial" w:hAnsi="Times New Roman" w:cs="Courier New"/>
          <w:sz w:val="24"/>
          <w:szCs w:val="20"/>
        </w:rPr>
        <w:t>7 (семь)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CD1632">
        <w:rPr>
          <w:rFonts w:ascii="Times New Roman" w:eastAsia="Arial" w:hAnsi="Times New Roman" w:cs="Courier New"/>
          <w:sz w:val="24"/>
          <w:szCs w:val="20"/>
        </w:rPr>
        <w:t>голосов.</w:t>
      </w:r>
    </w:p>
    <w:p w:rsidR="004F35EA" w:rsidRPr="00CD1632" w:rsidRDefault="004F35EA" w:rsidP="004F35EA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4F35EA" w:rsidRPr="00CD1632" w:rsidRDefault="004F35EA" w:rsidP="004F35EA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4F35EA" w:rsidRPr="00C00CA1" w:rsidRDefault="004F35EA" w:rsidP="004F35EA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4F35EA" w:rsidRPr="00C00CA1" w:rsidRDefault="004F35EA" w:rsidP="004F35EA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4F35EA" w:rsidRDefault="004F35EA" w:rsidP="004F35E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proofErr w:type="gramStart"/>
      <w:r w:rsidRPr="00AB31F8">
        <w:rPr>
          <w:rFonts w:ascii="Times New Roman" w:eastAsia="Arial" w:hAnsi="Times New Roman"/>
          <w:b/>
          <w:bCs/>
          <w:sz w:val="24"/>
        </w:rPr>
        <w:t>«</w:t>
      </w:r>
      <w:r w:rsidRPr="00CD02DB">
        <w:rPr>
          <w:rFonts w:ascii="Times New Roman" w:eastAsia="Arial" w:hAnsi="Times New Roman"/>
          <w:b/>
          <w:bCs/>
          <w:sz w:val="24"/>
        </w:rPr>
        <w:t xml:space="preserve">Внести в реестр членов Ассоциации изменения в отношении ООО </w:t>
      </w:r>
      <w:r w:rsidR="00F56559" w:rsidRPr="00F56559">
        <w:rPr>
          <w:rFonts w:ascii="Times New Roman" w:eastAsia="Arial" w:hAnsi="Times New Roman"/>
          <w:b/>
          <w:bCs/>
          <w:sz w:val="24"/>
        </w:rPr>
        <w:t>«Спецтех46» (ИНН 4632175147, ОГРН 1134632002779)</w:t>
      </w:r>
      <w:r w:rsidRPr="00CD02DB">
        <w:rPr>
          <w:rFonts w:ascii="Times New Roman" w:eastAsia="Arial" w:hAnsi="Times New Roman"/>
          <w:b/>
          <w:bCs/>
          <w:sz w:val="24"/>
        </w:rPr>
        <w:t xml:space="preserve"> в части установления 2 уровня ответственности по обязательствам по договорам строительного подряда, </w:t>
      </w:r>
      <w:r w:rsidRPr="00DC0085">
        <w:rPr>
          <w:rFonts w:ascii="Times New Roman" w:eastAsia="Arial" w:hAnsi="Times New Roman"/>
          <w:b/>
          <w:bCs/>
          <w:sz w:val="24"/>
        </w:rPr>
        <w:t xml:space="preserve">по договорам </w:t>
      </w:r>
      <w:r>
        <w:rPr>
          <w:rFonts w:ascii="Times New Roman" w:eastAsia="Arial" w:hAnsi="Times New Roman"/>
          <w:b/>
          <w:bCs/>
          <w:sz w:val="24"/>
        </w:rPr>
        <w:t xml:space="preserve">подряда на осуществление сноса, </w:t>
      </w:r>
      <w:r w:rsidRPr="00CD02DB">
        <w:rPr>
          <w:rFonts w:ascii="Times New Roman" w:eastAsia="Arial" w:hAnsi="Times New Roman"/>
          <w:b/>
          <w:bCs/>
          <w:sz w:val="24"/>
        </w:rPr>
        <w:t>заключаемым с использованием конкурентных способов заключения договоров (</w:t>
      </w:r>
      <w:r w:rsidRPr="00042779">
        <w:rPr>
          <w:rFonts w:ascii="Times New Roman" w:eastAsia="Arial" w:hAnsi="Times New Roman"/>
          <w:b/>
          <w:bCs/>
          <w:sz w:val="24"/>
        </w:rPr>
        <w:t>предельный размер обязательств</w:t>
      </w:r>
      <w:r w:rsidRPr="00CD02DB">
        <w:rPr>
          <w:rFonts w:ascii="Times New Roman" w:eastAsia="Arial" w:hAnsi="Times New Roman"/>
          <w:b/>
          <w:bCs/>
          <w:sz w:val="24"/>
        </w:rPr>
        <w:t xml:space="preserve"> не превышает пятьсот миллионов рублей) с момента уплаты дополнительного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  <w:proofErr w:type="gramEnd"/>
    </w:p>
    <w:p w:rsidR="004F35EA" w:rsidRPr="00F33868" w:rsidRDefault="004F35EA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711EA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8C42C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8C42C8">
        <w:rPr>
          <w:rFonts w:ascii="Times New Roman" w:hAnsi="Times New Roman"/>
          <w:b/>
          <w:sz w:val="24"/>
        </w:rPr>
        <w:t xml:space="preserve">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proofErr w:type="spellStart"/>
      <w:r w:rsidR="006E7EC5">
        <w:rPr>
          <w:rFonts w:ascii="Times New Roman" w:hAnsi="Times New Roman"/>
          <w:sz w:val="24"/>
        </w:rPr>
        <w:t>Умеренкову</w:t>
      </w:r>
      <w:proofErr w:type="spellEnd"/>
      <w:r w:rsidR="006E7EC5">
        <w:rPr>
          <w:rFonts w:ascii="Times New Roman" w:hAnsi="Times New Roman"/>
          <w:sz w:val="24"/>
        </w:rPr>
        <w:t xml:space="preserve"> И.Н. с докладом по вопросу.</w:t>
      </w: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sz w:val="24"/>
        </w:rPr>
        <w:t>Принятое решение:</w:t>
      </w:r>
      <w:r w:rsidRPr="008C42C8">
        <w:rPr>
          <w:rFonts w:ascii="Times New Roman" w:hAnsi="Times New Roman"/>
          <w:b/>
          <w:sz w:val="24"/>
        </w:rPr>
        <w:t xml:space="preserve"> «</w:t>
      </w:r>
      <w:r w:rsidR="006E7EC5">
        <w:rPr>
          <w:rFonts w:ascii="Times New Roman" w:hAnsi="Times New Roman"/>
          <w:b/>
          <w:sz w:val="24"/>
        </w:rPr>
        <w:t>Принять информацию к сведению</w:t>
      </w:r>
      <w:r w:rsidRPr="008C42C8">
        <w:rPr>
          <w:rFonts w:ascii="Times New Roman" w:hAnsi="Times New Roman"/>
          <w:b/>
          <w:sz w:val="24"/>
        </w:rPr>
        <w:t>».</w:t>
      </w:r>
    </w:p>
    <w:p w:rsidR="00D41D1F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66766">
        <w:trPr>
          <w:trHeight w:val="969"/>
        </w:trPr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1005A1">
      <w:pgSz w:w="11906" w:h="16838"/>
      <w:pgMar w:top="993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A1" w:rsidRDefault="00B270A1" w:rsidP="00A328DD">
      <w:r>
        <w:separator/>
      </w:r>
    </w:p>
  </w:endnote>
  <w:endnote w:type="continuationSeparator" w:id="0">
    <w:p w:rsidR="00B270A1" w:rsidRDefault="00B270A1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A1" w:rsidRDefault="00B270A1" w:rsidP="00A328DD">
      <w:r>
        <w:separator/>
      </w:r>
    </w:p>
  </w:footnote>
  <w:footnote w:type="continuationSeparator" w:id="0">
    <w:p w:rsidR="00B270A1" w:rsidRDefault="00B270A1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60B4"/>
    <w:rsid w:val="0001291D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61E"/>
    <w:rsid w:val="00042DDF"/>
    <w:rsid w:val="00045885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5574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BD5"/>
    <w:rsid w:val="000E3FBF"/>
    <w:rsid w:val="000E43C5"/>
    <w:rsid w:val="000E4BBC"/>
    <w:rsid w:val="000E586B"/>
    <w:rsid w:val="000E5DBE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5A1"/>
    <w:rsid w:val="0010098D"/>
    <w:rsid w:val="00101C96"/>
    <w:rsid w:val="00101DB6"/>
    <w:rsid w:val="001025CC"/>
    <w:rsid w:val="00102745"/>
    <w:rsid w:val="00102CAC"/>
    <w:rsid w:val="001042CE"/>
    <w:rsid w:val="001047BF"/>
    <w:rsid w:val="00104ECF"/>
    <w:rsid w:val="0010690D"/>
    <w:rsid w:val="001077F8"/>
    <w:rsid w:val="00112205"/>
    <w:rsid w:val="001127DF"/>
    <w:rsid w:val="0011308C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2AB1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16D"/>
    <w:rsid w:val="001B377E"/>
    <w:rsid w:val="001B37B3"/>
    <w:rsid w:val="001B3C88"/>
    <w:rsid w:val="001B5007"/>
    <w:rsid w:val="001B55EE"/>
    <w:rsid w:val="001C05E1"/>
    <w:rsid w:val="001C075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08B5"/>
    <w:rsid w:val="0023189F"/>
    <w:rsid w:val="00233FCC"/>
    <w:rsid w:val="00234F2B"/>
    <w:rsid w:val="002352D2"/>
    <w:rsid w:val="00236EE7"/>
    <w:rsid w:val="0023749C"/>
    <w:rsid w:val="00241821"/>
    <w:rsid w:val="002419FF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5986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420"/>
    <w:rsid w:val="00286C65"/>
    <w:rsid w:val="002918D8"/>
    <w:rsid w:val="00291A42"/>
    <w:rsid w:val="00294C6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0059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C10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2A24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0860"/>
    <w:rsid w:val="00371FDC"/>
    <w:rsid w:val="003729FE"/>
    <w:rsid w:val="0037684D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0EB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4B6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BA4"/>
    <w:rsid w:val="00424DD4"/>
    <w:rsid w:val="00427827"/>
    <w:rsid w:val="00427990"/>
    <w:rsid w:val="00427A90"/>
    <w:rsid w:val="00427EED"/>
    <w:rsid w:val="004300C1"/>
    <w:rsid w:val="00430F78"/>
    <w:rsid w:val="00432DF1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5EFE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370"/>
    <w:rsid w:val="004A66EF"/>
    <w:rsid w:val="004A673A"/>
    <w:rsid w:val="004A6A39"/>
    <w:rsid w:val="004B0B0B"/>
    <w:rsid w:val="004B17BE"/>
    <w:rsid w:val="004B1E13"/>
    <w:rsid w:val="004B22CE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35EA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4BF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56A5A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08D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5434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153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1AD5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03E"/>
    <w:rsid w:val="006466AE"/>
    <w:rsid w:val="006468FE"/>
    <w:rsid w:val="00647BED"/>
    <w:rsid w:val="00650090"/>
    <w:rsid w:val="006505EA"/>
    <w:rsid w:val="006512EB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2965"/>
    <w:rsid w:val="00664938"/>
    <w:rsid w:val="00664D72"/>
    <w:rsid w:val="006658AB"/>
    <w:rsid w:val="00665F84"/>
    <w:rsid w:val="006668FC"/>
    <w:rsid w:val="006711EA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2F78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4FF"/>
    <w:rsid w:val="006A7B45"/>
    <w:rsid w:val="006B035F"/>
    <w:rsid w:val="006B1F3F"/>
    <w:rsid w:val="006B24BE"/>
    <w:rsid w:val="006B559D"/>
    <w:rsid w:val="006B59B1"/>
    <w:rsid w:val="006B5C6D"/>
    <w:rsid w:val="006B6548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EC5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0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97C8C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507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5E5C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4214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34F"/>
    <w:rsid w:val="00884DF3"/>
    <w:rsid w:val="008852D6"/>
    <w:rsid w:val="008859B6"/>
    <w:rsid w:val="00885E6B"/>
    <w:rsid w:val="00886093"/>
    <w:rsid w:val="00893870"/>
    <w:rsid w:val="00894C35"/>
    <w:rsid w:val="00896021"/>
    <w:rsid w:val="00896DD3"/>
    <w:rsid w:val="008973ED"/>
    <w:rsid w:val="008A064A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5AC3"/>
    <w:rsid w:val="008C6B4B"/>
    <w:rsid w:val="008C7138"/>
    <w:rsid w:val="008D0586"/>
    <w:rsid w:val="008D481D"/>
    <w:rsid w:val="008D5D97"/>
    <w:rsid w:val="008D60D7"/>
    <w:rsid w:val="008D6B5F"/>
    <w:rsid w:val="008D7079"/>
    <w:rsid w:val="008D74DD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525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1F97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59E1"/>
    <w:rsid w:val="009765EE"/>
    <w:rsid w:val="00976C64"/>
    <w:rsid w:val="00976FCA"/>
    <w:rsid w:val="00977D07"/>
    <w:rsid w:val="0098101C"/>
    <w:rsid w:val="009817B4"/>
    <w:rsid w:val="00981B8F"/>
    <w:rsid w:val="0098413A"/>
    <w:rsid w:val="0098575D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31F9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921"/>
    <w:rsid w:val="009F5DFC"/>
    <w:rsid w:val="009F7CFC"/>
    <w:rsid w:val="00A015DA"/>
    <w:rsid w:val="00A01A16"/>
    <w:rsid w:val="00A01B7C"/>
    <w:rsid w:val="00A01BB0"/>
    <w:rsid w:val="00A01EBC"/>
    <w:rsid w:val="00A0442E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AE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905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0D4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3A1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C"/>
    <w:rsid w:val="00B2414E"/>
    <w:rsid w:val="00B26217"/>
    <w:rsid w:val="00B270A1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0564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3326"/>
    <w:rsid w:val="00B84B75"/>
    <w:rsid w:val="00B854D6"/>
    <w:rsid w:val="00B868BF"/>
    <w:rsid w:val="00B8703A"/>
    <w:rsid w:val="00B87875"/>
    <w:rsid w:val="00B90101"/>
    <w:rsid w:val="00B90AD7"/>
    <w:rsid w:val="00B9132A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0A1B"/>
    <w:rsid w:val="00BD1060"/>
    <w:rsid w:val="00BD106E"/>
    <w:rsid w:val="00BD19E1"/>
    <w:rsid w:val="00BD4567"/>
    <w:rsid w:val="00BD5D55"/>
    <w:rsid w:val="00BD769C"/>
    <w:rsid w:val="00BE0136"/>
    <w:rsid w:val="00BE1314"/>
    <w:rsid w:val="00BE23A2"/>
    <w:rsid w:val="00BE2823"/>
    <w:rsid w:val="00BE35F2"/>
    <w:rsid w:val="00BE3BF1"/>
    <w:rsid w:val="00BE3C46"/>
    <w:rsid w:val="00BE457B"/>
    <w:rsid w:val="00BE4C75"/>
    <w:rsid w:val="00BE50A2"/>
    <w:rsid w:val="00BE529C"/>
    <w:rsid w:val="00BE624E"/>
    <w:rsid w:val="00BE6541"/>
    <w:rsid w:val="00BE73C1"/>
    <w:rsid w:val="00BE7B2C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630"/>
    <w:rsid w:val="00C17747"/>
    <w:rsid w:val="00C20B14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40EF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06A8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1170"/>
    <w:rsid w:val="00D36819"/>
    <w:rsid w:val="00D36B99"/>
    <w:rsid w:val="00D4013B"/>
    <w:rsid w:val="00D412CD"/>
    <w:rsid w:val="00D41D1F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3C2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2D9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D7264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2ADE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4B4"/>
    <w:rsid w:val="00E32705"/>
    <w:rsid w:val="00E32D57"/>
    <w:rsid w:val="00E33001"/>
    <w:rsid w:val="00E33A0C"/>
    <w:rsid w:val="00E34441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6766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BE3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55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2BC7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F0AD9"/>
    <w:rsid w:val="00312463"/>
    <w:rsid w:val="003F0AD9"/>
    <w:rsid w:val="004B19F9"/>
    <w:rsid w:val="006067D1"/>
    <w:rsid w:val="0061478C"/>
    <w:rsid w:val="007D1E77"/>
    <w:rsid w:val="009E00FC"/>
    <w:rsid w:val="009E5BD6"/>
    <w:rsid w:val="009F35CD"/>
    <w:rsid w:val="00A52CE4"/>
    <w:rsid w:val="00B83A22"/>
    <w:rsid w:val="00BC4DB1"/>
    <w:rsid w:val="00BE0664"/>
    <w:rsid w:val="00DD7090"/>
    <w:rsid w:val="00DE65A4"/>
    <w:rsid w:val="00E07112"/>
    <w:rsid w:val="00F856CF"/>
    <w:rsid w:val="00F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02E7-D337-47F1-9DB9-D2D85CB9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9</cp:revision>
  <cp:lastPrinted>2022-01-20T13:39:00Z</cp:lastPrinted>
  <dcterms:created xsi:type="dcterms:W3CDTF">2022-01-19T06:07:00Z</dcterms:created>
  <dcterms:modified xsi:type="dcterms:W3CDTF">2022-01-20T13:41:00Z</dcterms:modified>
</cp:coreProperties>
</file>