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6E77FB">
        <w:rPr>
          <w:rFonts w:ascii="Times New Roman" w:hAnsi="Times New Roman"/>
          <w:b/>
          <w:sz w:val="24"/>
        </w:rPr>
        <w:t>6</w:t>
      </w:r>
      <w:r w:rsidR="00A17785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12-2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6E77FB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29 декабря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D2E51" w:rsidRPr="0047488E" w:rsidTr="000D2E51">
        <w:tc>
          <w:tcPr>
            <w:tcW w:w="2376" w:type="dxa"/>
          </w:tcPr>
          <w:p w:rsidR="000D2E51" w:rsidRPr="000D2E51" w:rsidRDefault="000D2E51" w:rsidP="00D700AE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0D2E51" w:rsidRPr="000D2E51" w:rsidRDefault="000D2E51" w:rsidP="00D700A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0D2E51" w:rsidRPr="0047488E" w:rsidRDefault="000D2E51" w:rsidP="00D700AE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E133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9707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 w:rsidR="00630D9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9 декабря</w:t>
      </w:r>
      <w:r w:rsidRPr="000D2E51">
        <w:rPr>
          <w:rFonts w:ascii="Times New Roman" w:hAnsi="Times New Roman"/>
          <w:sz w:val="24"/>
        </w:rPr>
        <w:t xml:space="preserve"> 2022г. 11 часов 00 минут.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0D2E51" w:rsidRPr="005C22D6" w:rsidRDefault="006E77FB" w:rsidP="000D2E51">
      <w:pPr>
        <w:ind w:firstLine="709"/>
        <w:jc w:val="both"/>
        <w:rPr>
          <w:rFonts w:ascii="Times New Roman" w:hAnsi="Times New Roman"/>
          <w:sz w:val="24"/>
        </w:rPr>
      </w:pPr>
      <w:r w:rsidRPr="005C22D6">
        <w:rPr>
          <w:rFonts w:ascii="Times New Roman" w:hAnsi="Times New Roman"/>
          <w:sz w:val="24"/>
        </w:rPr>
        <w:t>Глущенко В.А. (директор ООО НПК «Титан»).</w:t>
      </w:r>
    </w:p>
    <w:p w:rsidR="000D2E51" w:rsidRPr="009A623E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0D2E51" w:rsidRPr="009A623E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>Каратеев Д.С. (ген. директор ООО «КАДЭС»).</w:t>
      </w:r>
    </w:p>
    <w:p w:rsidR="000D2E51" w:rsidRPr="009A623E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6E77FB" w:rsidRPr="009A623E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>Переверзев В.И. (директор ООО «АНОД»).</w:t>
      </w:r>
      <w:r w:rsidR="006E77FB" w:rsidRPr="009A623E">
        <w:rPr>
          <w:rFonts w:ascii="Times New Roman" w:hAnsi="Times New Roman"/>
          <w:sz w:val="24"/>
        </w:rPr>
        <w:t xml:space="preserve"> </w:t>
      </w:r>
    </w:p>
    <w:p w:rsidR="002E4512" w:rsidRDefault="006E77FB" w:rsidP="000D2E51">
      <w:pPr>
        <w:ind w:firstLine="709"/>
        <w:jc w:val="both"/>
      </w:pPr>
      <w:r w:rsidRPr="005C22D6">
        <w:rPr>
          <w:rFonts w:ascii="Times New Roman" w:hAnsi="Times New Roman"/>
          <w:sz w:val="24"/>
        </w:rPr>
        <w:t>Плотников А.П. (директор ООО «СМУ - 17»).</w:t>
      </w:r>
      <w:r w:rsidR="002E4512" w:rsidRPr="002E4512">
        <w:t xml:space="preserve"> </w:t>
      </w:r>
    </w:p>
    <w:p w:rsidR="000D2E51" w:rsidRPr="005C22D6" w:rsidRDefault="002E4512" w:rsidP="000D2E51">
      <w:pPr>
        <w:ind w:firstLine="709"/>
        <w:jc w:val="both"/>
        <w:rPr>
          <w:rFonts w:ascii="Times New Roman" w:hAnsi="Times New Roman"/>
          <w:sz w:val="24"/>
        </w:rPr>
      </w:pPr>
      <w:r w:rsidRPr="002E4512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0D2E51" w:rsidRPr="009A623E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6E77FB" w:rsidRPr="009A623E" w:rsidRDefault="006E77FB" w:rsidP="006E77FB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9A623E">
        <w:rPr>
          <w:rFonts w:ascii="Times New Roman" w:hAnsi="Times New Roman"/>
          <w:sz w:val="24"/>
        </w:rPr>
        <w:t>Шиляков Ю.Н. (директор ООО «Технология»).</w:t>
      </w: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</w:p>
    <w:p w:rsidR="000D2E51" w:rsidRPr="000D2E51" w:rsidRDefault="000D2E51" w:rsidP="000D2E51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472EA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1222CA" w:rsidRPr="00E44978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5C22D6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D7488F" w:rsidRPr="00D7488F">
        <w:rPr>
          <w:rFonts w:ascii="Times New Roman" w:hAnsi="Times New Roman"/>
          <w:sz w:val="24"/>
        </w:rPr>
        <w:t xml:space="preserve">предложено избрать Председателем заседания Совета </w:t>
      </w:r>
      <w:r w:rsidR="00D7488F" w:rsidRPr="005C22D6">
        <w:rPr>
          <w:rFonts w:ascii="Times New Roman" w:hAnsi="Times New Roman"/>
          <w:sz w:val="24"/>
        </w:rPr>
        <w:t xml:space="preserve">Ассоциации – </w:t>
      </w:r>
      <w:r w:rsidR="006627BD" w:rsidRPr="005C22D6">
        <w:rPr>
          <w:rFonts w:ascii="Times New Roman" w:hAnsi="Times New Roman"/>
          <w:sz w:val="24"/>
        </w:rPr>
        <w:t>Глущенко В.А</w:t>
      </w:r>
      <w:r w:rsidR="00D7488F" w:rsidRPr="005C22D6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</w:p>
    <w:p w:rsidR="00DB2358" w:rsidRPr="005C22D6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5C22D6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5C22D6">
        <w:rPr>
          <w:rFonts w:ascii="Times New Roman" w:hAnsi="Times New Roman"/>
          <w:b/>
          <w:sz w:val="24"/>
        </w:rPr>
        <w:t>На голосование ставится вопрос:</w:t>
      </w:r>
      <w:r w:rsidRPr="005C22D6">
        <w:rPr>
          <w:rFonts w:ascii="Times New Roman" w:hAnsi="Times New Roman"/>
          <w:sz w:val="24"/>
        </w:rPr>
        <w:t xml:space="preserve"> «</w:t>
      </w:r>
      <w:r w:rsidR="00DB2358" w:rsidRPr="005C22D6">
        <w:rPr>
          <w:rFonts w:ascii="Times New Roman" w:hAnsi="Times New Roman"/>
          <w:sz w:val="24"/>
        </w:rPr>
        <w:t xml:space="preserve">Избрать </w:t>
      </w:r>
      <w:r w:rsidR="00BC6C4E" w:rsidRPr="005C22D6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5C22D6">
        <w:rPr>
          <w:rFonts w:ascii="Times New Roman" w:hAnsi="Times New Roman"/>
          <w:sz w:val="24"/>
        </w:rPr>
        <w:t>Глущенко В.А</w:t>
      </w:r>
      <w:r w:rsidR="00BC6C4E" w:rsidRPr="005C22D6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5C22D6">
        <w:rPr>
          <w:rFonts w:ascii="Times New Roman" w:hAnsi="Times New Roman"/>
          <w:sz w:val="24"/>
        </w:rPr>
        <w:t>.</w:t>
      </w:r>
      <w:r w:rsidRPr="005C22D6">
        <w:rPr>
          <w:rFonts w:ascii="Times New Roman" w:hAnsi="Times New Roman"/>
          <w:sz w:val="24"/>
        </w:rPr>
        <w:t xml:space="preserve">». </w:t>
      </w:r>
    </w:p>
    <w:p w:rsidR="00834D76" w:rsidRPr="005C22D6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5C22D6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5C22D6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5C22D6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2E4512">
        <w:rPr>
          <w:rFonts w:ascii="Times New Roman" w:eastAsia="Arial" w:hAnsi="Times New Roman" w:cs="Courier New"/>
          <w:sz w:val="24"/>
          <w:szCs w:val="26"/>
        </w:rPr>
        <w:t>10</w:t>
      </w:r>
      <w:r w:rsidR="00033D09" w:rsidRPr="005C22D6">
        <w:rPr>
          <w:rFonts w:ascii="Times New Roman" w:eastAsia="Arial" w:hAnsi="Times New Roman" w:cs="Courier New"/>
          <w:sz w:val="24"/>
          <w:szCs w:val="26"/>
        </w:rPr>
        <w:t xml:space="preserve"> (де</w:t>
      </w:r>
      <w:r w:rsidR="002E4512">
        <w:rPr>
          <w:rFonts w:ascii="Times New Roman" w:eastAsia="Arial" w:hAnsi="Times New Roman" w:cs="Courier New"/>
          <w:sz w:val="24"/>
          <w:szCs w:val="26"/>
        </w:rPr>
        <w:t>с</w:t>
      </w:r>
      <w:r w:rsidR="00033D09" w:rsidRPr="005C22D6">
        <w:rPr>
          <w:rFonts w:ascii="Times New Roman" w:eastAsia="Arial" w:hAnsi="Times New Roman" w:cs="Courier New"/>
          <w:sz w:val="24"/>
          <w:szCs w:val="26"/>
        </w:rPr>
        <w:t>ять</w:t>
      </w:r>
      <w:r w:rsidRPr="005C22D6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707E1" w:rsidRPr="005C22D6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5C22D6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33D09" w:rsidRPr="00033D09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>
        <w:rPr>
          <w:rFonts w:ascii="Times New Roman" w:hAnsi="Times New Roman"/>
          <w:b/>
          <w:sz w:val="24"/>
        </w:rPr>
        <w:t>Глущенко В.А</w:t>
      </w:r>
      <w:r w:rsidR="00033D09" w:rsidRPr="00033D09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E77FB" w:rsidRDefault="00C05BA6" w:rsidP="00D7488F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096518">
        <w:rPr>
          <w:rFonts w:ascii="Times New Roman" w:hAnsi="Times New Roman"/>
          <w:sz w:val="24"/>
          <w:szCs w:val="26"/>
        </w:rPr>
        <w:t>рассмотрен</w:t>
      </w:r>
      <w:r w:rsidR="006E77FB">
        <w:rPr>
          <w:rFonts w:ascii="Times New Roman" w:hAnsi="Times New Roman"/>
          <w:sz w:val="24"/>
          <w:szCs w:val="26"/>
        </w:rPr>
        <w:t>ы</w:t>
      </w:r>
      <w:r w:rsidR="00096518">
        <w:rPr>
          <w:rFonts w:ascii="Times New Roman" w:hAnsi="Times New Roman"/>
          <w:sz w:val="24"/>
          <w:szCs w:val="26"/>
        </w:rPr>
        <w:t xml:space="preserve"> </w:t>
      </w:r>
      <w:r w:rsidR="006E77FB">
        <w:rPr>
          <w:rFonts w:ascii="Times New Roman" w:hAnsi="Times New Roman"/>
          <w:sz w:val="24"/>
          <w:szCs w:val="26"/>
        </w:rPr>
        <w:t xml:space="preserve">следующие </w:t>
      </w:r>
      <w:r w:rsidR="00096518" w:rsidRPr="00096518">
        <w:rPr>
          <w:rFonts w:ascii="Times New Roman" w:hAnsi="Times New Roman"/>
          <w:sz w:val="24"/>
          <w:szCs w:val="26"/>
        </w:rPr>
        <w:t>заявлени</w:t>
      </w:r>
      <w:r w:rsidR="006E77FB">
        <w:rPr>
          <w:rFonts w:ascii="Times New Roman" w:hAnsi="Times New Roman"/>
          <w:sz w:val="24"/>
          <w:szCs w:val="26"/>
        </w:rPr>
        <w:t>я</w:t>
      </w:r>
      <w:r w:rsidR="00096518" w:rsidRPr="00096518">
        <w:rPr>
          <w:rFonts w:ascii="Times New Roman" w:hAnsi="Times New Roman"/>
          <w:sz w:val="24"/>
          <w:szCs w:val="26"/>
        </w:rPr>
        <w:t xml:space="preserve"> </w:t>
      </w:r>
      <w:r w:rsidR="006E77FB" w:rsidRPr="00096518">
        <w:rPr>
          <w:rFonts w:ascii="Times New Roman" w:hAnsi="Times New Roman"/>
          <w:sz w:val="24"/>
          <w:szCs w:val="26"/>
        </w:rPr>
        <w:t xml:space="preserve">о </w:t>
      </w:r>
      <w:r w:rsidR="006E77FB" w:rsidRPr="00096518">
        <w:rPr>
          <w:rFonts w:ascii="Times New Roman" w:hAnsi="Times New Roman"/>
          <w:sz w:val="24"/>
          <w:szCs w:val="26"/>
        </w:rPr>
        <w:lastRenderedPageBreak/>
        <w:t>внесении изменений в реестр членов Ассоциации</w:t>
      </w:r>
      <w:r w:rsidR="006E77FB">
        <w:rPr>
          <w:rFonts w:ascii="Times New Roman" w:hAnsi="Times New Roman"/>
          <w:sz w:val="24"/>
          <w:szCs w:val="26"/>
        </w:rPr>
        <w:t>:</w:t>
      </w:r>
    </w:p>
    <w:p w:rsidR="006E77FB" w:rsidRDefault="006E77FB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77FB" w:rsidRPr="006E77FB" w:rsidRDefault="006E77FB" w:rsidP="006E77FB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>2.</w:t>
      </w:r>
      <w:r w:rsidR="00A17785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 xml:space="preserve">. Общество с ограниченной ответственностью ПКФ «Теплостроймонтаж плюс» (ИНН 4632095195, ОГРН 1084632006535). </w:t>
      </w:r>
    </w:p>
    <w:p w:rsidR="006E77FB" w:rsidRDefault="006E77FB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рублей).</w:t>
      </w: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77FB" w:rsidRPr="00971C73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Pr="006E77FB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ПКФ «Теплостроймонтаж плюс» (ИНН 4632095195, ОГРН 1084632006535) в части установления 2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пятьсот миллионов рублей) с момента уплаты дополнительного взноса в компенсационный фонд обеспечения договорных обязательств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6E77FB" w:rsidRPr="00971C73" w:rsidRDefault="006E77FB" w:rsidP="006E77F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6E77FB" w:rsidRPr="005C22D6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5C22D6">
        <w:rPr>
          <w:rFonts w:ascii="Times New Roman" w:hAnsi="Times New Roman"/>
          <w:b/>
          <w:sz w:val="24"/>
          <w:szCs w:val="26"/>
        </w:rPr>
        <w:t>ГОЛОСОВАЛИ:</w:t>
      </w:r>
    </w:p>
    <w:p w:rsidR="006E77FB" w:rsidRPr="005C22D6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2E4512">
        <w:rPr>
          <w:rFonts w:ascii="Times New Roman" w:eastAsia="Arial" w:hAnsi="Times New Roman" w:cs="Courier New"/>
          <w:sz w:val="24"/>
          <w:szCs w:val="26"/>
        </w:rPr>
        <w:t>10</w:t>
      </w:r>
      <w:r w:rsidR="002E4512" w:rsidRPr="005C22D6">
        <w:rPr>
          <w:rFonts w:ascii="Times New Roman" w:eastAsia="Arial" w:hAnsi="Times New Roman" w:cs="Courier New"/>
          <w:sz w:val="24"/>
          <w:szCs w:val="26"/>
        </w:rPr>
        <w:t xml:space="preserve"> (де</w:t>
      </w:r>
      <w:r w:rsidR="002E4512">
        <w:rPr>
          <w:rFonts w:ascii="Times New Roman" w:eastAsia="Arial" w:hAnsi="Times New Roman" w:cs="Courier New"/>
          <w:sz w:val="24"/>
          <w:szCs w:val="26"/>
        </w:rPr>
        <w:t>с</w:t>
      </w:r>
      <w:r w:rsidR="002E4512" w:rsidRPr="005C22D6">
        <w:rPr>
          <w:rFonts w:ascii="Times New Roman" w:eastAsia="Arial" w:hAnsi="Times New Roman" w:cs="Courier New"/>
          <w:sz w:val="24"/>
          <w:szCs w:val="26"/>
        </w:rPr>
        <w:t>ять</w:t>
      </w:r>
      <w:r w:rsidRPr="005C22D6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6E77FB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«Против» - нет голосов</w:t>
      </w:r>
      <w:r w:rsidRPr="00971C73">
        <w:rPr>
          <w:rFonts w:ascii="Times New Roman" w:eastAsia="Arial" w:hAnsi="Times New Roman" w:cs="Courier New"/>
          <w:sz w:val="24"/>
          <w:szCs w:val="26"/>
        </w:rPr>
        <w:t>.</w:t>
      </w:r>
    </w:p>
    <w:p w:rsidR="006E77FB" w:rsidRPr="009707E1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Pr="006E77FB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ПКФ «Теплостроймонтаж плюс» (ИНН 4632095195, ОГРН 1084632006535) в части установления 2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пятьсот миллионов рублей) с момента уплаты дополнительного взноса в компенсационный фонд обеспечения договорных обязательств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6E77FB" w:rsidRPr="006E77FB" w:rsidRDefault="006E77FB" w:rsidP="006E77FB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6E77FB" w:rsidRPr="006E77FB" w:rsidRDefault="006E77FB" w:rsidP="006E77FB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>2.</w:t>
      </w:r>
      <w:r w:rsidR="00A17785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 xml:space="preserve">. Общество с ограниченной ответственностью «ОСТОВ» (ИНН 4632201189, ОГРН 1154632002678). </w:t>
      </w:r>
    </w:p>
    <w:p w:rsidR="006E77FB" w:rsidRDefault="006E77FB" w:rsidP="006E77FB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E77FB">
        <w:rPr>
          <w:rFonts w:ascii="Times New Roman" w:eastAsia="Times New Roman" w:hAnsi="Times New Roman"/>
          <w:kern w:val="0"/>
          <w:sz w:val="24"/>
          <w:lang w:eastAsia="ru-RU"/>
        </w:rPr>
        <w:t>Заявление о внесении изменений в реестр членов Ассоциации в связи с изменением уровня ответственности по обязательствам по договорам строительного подряда, заключенным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рублей).</w:t>
      </w: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77FB" w:rsidRPr="00971C73" w:rsidRDefault="006E77FB" w:rsidP="006E77F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Pr="006E77FB">
        <w:rPr>
          <w:rFonts w:ascii="Times New Roman" w:eastAsia="Calibri" w:hAnsi="Times New Roman"/>
          <w:bCs/>
          <w:kern w:val="0"/>
          <w:sz w:val="24"/>
          <w:lang w:eastAsia="en-US"/>
        </w:rPr>
        <w:t>Внести в реестр членов Ассоциации изменения в отношении Общества с ограниченной ответственностью «ОСТОВ» (ИНН 4632201189, ОГРН 1154632002678) в части установления 2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пятьсот миллионов рублей) с момента уплаты дополнительного взноса в компенсационный фонд обеспечения договорных обязательств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6E77FB" w:rsidRPr="00971C73" w:rsidRDefault="006E77FB" w:rsidP="006E77F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6E77FB" w:rsidRPr="00971C73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6E77FB" w:rsidRPr="005C22D6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5C22D6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2E4512">
        <w:rPr>
          <w:rFonts w:ascii="Times New Roman" w:eastAsia="Arial" w:hAnsi="Times New Roman" w:cs="Courier New"/>
          <w:sz w:val="24"/>
          <w:szCs w:val="26"/>
        </w:rPr>
        <w:t>10</w:t>
      </w:r>
      <w:r w:rsidR="002E4512" w:rsidRPr="005C22D6">
        <w:rPr>
          <w:rFonts w:ascii="Times New Roman" w:eastAsia="Arial" w:hAnsi="Times New Roman" w:cs="Courier New"/>
          <w:sz w:val="24"/>
          <w:szCs w:val="26"/>
        </w:rPr>
        <w:t xml:space="preserve"> (де</w:t>
      </w:r>
      <w:r w:rsidR="002E4512">
        <w:rPr>
          <w:rFonts w:ascii="Times New Roman" w:eastAsia="Arial" w:hAnsi="Times New Roman" w:cs="Courier New"/>
          <w:sz w:val="24"/>
          <w:szCs w:val="26"/>
        </w:rPr>
        <w:t>с</w:t>
      </w:r>
      <w:r w:rsidR="002E4512" w:rsidRPr="005C22D6">
        <w:rPr>
          <w:rFonts w:ascii="Times New Roman" w:eastAsia="Arial" w:hAnsi="Times New Roman" w:cs="Courier New"/>
          <w:sz w:val="24"/>
          <w:szCs w:val="26"/>
        </w:rPr>
        <w:t>ять</w:t>
      </w:r>
      <w:r w:rsidRPr="005C22D6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6E77FB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5C22D6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6E77FB" w:rsidRPr="009707E1" w:rsidRDefault="006E77FB" w:rsidP="006E77F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6E77FB" w:rsidRPr="009707E1" w:rsidRDefault="006E77FB" w:rsidP="006E77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E77FB" w:rsidRDefault="006E77FB" w:rsidP="006E77F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Pr="006E77FB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«ОСТОВ» (ИНН 4632201189, ОГРН 1154632002678) в части установления 2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пятьсот миллионов рублей) с момента уплаты дополнительного взноса в компенсационный фонд обеспечения договорных обязательств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632"/>
      </w:tblGrid>
      <w:tr w:rsidR="00D322E2" w:rsidRPr="00E44978" w:rsidTr="00033D09">
        <w:tc>
          <w:tcPr>
            <w:tcW w:w="3716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033D09">
        <w:tc>
          <w:tcPr>
            <w:tcW w:w="3716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  <w:bookmarkStart w:id="0" w:name="_GoBack"/>
      <w:bookmarkEnd w:id="0"/>
    </w:p>
    <w:sectPr w:rsidR="00EC66F7" w:rsidRPr="000C348F" w:rsidSect="00435D35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518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A59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4512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3FB8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5D35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2D6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0D9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23E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17785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3C85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281C-FE07-4B98-B110-B4E3F74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A548D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05F8"/>
    <w:rsid w:val="00A4693B"/>
    <w:rsid w:val="00CA1DF7"/>
    <w:rsid w:val="00CA425C"/>
    <w:rsid w:val="00CC6A51"/>
    <w:rsid w:val="00D849DE"/>
    <w:rsid w:val="00EE192B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14EE-5D46-47D3-9D80-504B9E42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6</cp:revision>
  <cp:lastPrinted>2022-12-29T06:28:00Z</cp:lastPrinted>
  <dcterms:created xsi:type="dcterms:W3CDTF">2022-12-26T11:20:00Z</dcterms:created>
  <dcterms:modified xsi:type="dcterms:W3CDTF">2022-12-29T06:28:00Z</dcterms:modified>
</cp:coreProperties>
</file>